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F1" w:rsidRDefault="00D80B43" w:rsidP="009B68F1">
      <w:pPr>
        <w:framePr w:w="6120" w:h="1204" w:hRule="exact" w:hSpace="142" w:wrap="notBeside" w:vAnchor="page" w:hAnchor="page" w:x="3041" w:y="415" w:anchorLock="1"/>
        <w:tabs>
          <w:tab w:val="left" w:pos="7655"/>
        </w:tabs>
        <w:jc w:val="center"/>
        <w:rPr>
          <w:rFonts w:ascii="Peterburg" w:hAnsi="Peterburg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F1" w:rsidRPr="00D82872" w:rsidRDefault="009B68F1" w:rsidP="009B68F1">
      <w:pPr>
        <w:spacing w:line="259" w:lineRule="auto"/>
        <w:jc w:val="center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82872">
        <w:rPr>
          <w:b/>
          <w:sz w:val="28"/>
          <w:szCs w:val="28"/>
        </w:rPr>
        <w:t xml:space="preserve"> КУШВИНСКОГО ГОРОДСКОГО ОКРУГА</w:t>
      </w:r>
    </w:p>
    <w:p w:rsidR="009B68F1" w:rsidRPr="00D82872" w:rsidRDefault="009B68F1" w:rsidP="009B68F1">
      <w:pPr>
        <w:pBdr>
          <w:bottom w:val="double" w:sz="6" w:space="1" w:color="auto"/>
        </w:pBdr>
        <w:spacing w:line="259" w:lineRule="auto"/>
        <w:ind w:firstLine="600"/>
        <w:jc w:val="center"/>
        <w:rPr>
          <w:b/>
          <w:sz w:val="28"/>
          <w:szCs w:val="28"/>
        </w:rPr>
      </w:pPr>
      <w:r w:rsidRPr="00D82872">
        <w:rPr>
          <w:b/>
          <w:sz w:val="28"/>
          <w:szCs w:val="28"/>
        </w:rPr>
        <w:t>П О С Т А Н О В Л Е Н И Е</w:t>
      </w:r>
    </w:p>
    <w:p w:rsidR="009B68F1" w:rsidRDefault="009B68F1" w:rsidP="009B68F1">
      <w:pPr>
        <w:rPr>
          <w:b/>
          <w:sz w:val="32"/>
          <w:szCs w:val="32"/>
        </w:rPr>
      </w:pPr>
    </w:p>
    <w:p w:rsidR="009B68F1" w:rsidRDefault="00075706" w:rsidP="009B68F1">
      <w:pPr>
        <w:rPr>
          <w:sz w:val="28"/>
          <w:szCs w:val="28"/>
        </w:rPr>
      </w:pPr>
      <w:r>
        <w:rPr>
          <w:sz w:val="28"/>
          <w:szCs w:val="28"/>
        </w:rPr>
        <w:t>от 25.08.2016</w:t>
      </w:r>
      <w:r w:rsidR="001243C3">
        <w:rPr>
          <w:sz w:val="28"/>
          <w:szCs w:val="28"/>
        </w:rPr>
        <w:t xml:space="preserve">г. </w:t>
      </w:r>
      <w:r>
        <w:rPr>
          <w:sz w:val="28"/>
          <w:szCs w:val="28"/>
        </w:rPr>
        <w:t>№ 1173</w:t>
      </w:r>
    </w:p>
    <w:p w:rsidR="009B68F1" w:rsidRPr="00882ED5" w:rsidRDefault="009B68F1" w:rsidP="009B68F1">
      <w:pPr>
        <w:rPr>
          <w:sz w:val="28"/>
          <w:szCs w:val="28"/>
        </w:rPr>
      </w:pPr>
      <w:r w:rsidRPr="00882ED5">
        <w:rPr>
          <w:sz w:val="28"/>
          <w:szCs w:val="28"/>
        </w:rPr>
        <w:t>г. Кушва</w:t>
      </w:r>
    </w:p>
    <w:p w:rsidR="009B68F1" w:rsidRDefault="009B68F1" w:rsidP="009B68F1"/>
    <w:p w:rsidR="009B68F1" w:rsidRPr="00BA304F" w:rsidRDefault="009B68F1" w:rsidP="009B68F1">
      <w:pPr>
        <w:rPr>
          <w:sz w:val="28"/>
          <w:szCs w:val="28"/>
        </w:rPr>
      </w:pPr>
    </w:p>
    <w:p w:rsidR="009D614A" w:rsidRDefault="009B68F1" w:rsidP="009D614A">
      <w:pPr>
        <w:ind w:right="9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9D614A">
        <w:rPr>
          <w:b/>
          <w:i/>
          <w:sz w:val="28"/>
          <w:szCs w:val="28"/>
        </w:rPr>
        <w:t xml:space="preserve">Комплекса мер («Адресная программа») </w:t>
      </w:r>
    </w:p>
    <w:p w:rsidR="009D614A" w:rsidRDefault="009D614A" w:rsidP="009D614A">
      <w:pPr>
        <w:ind w:right="9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</w:t>
      </w:r>
      <w:r w:rsidR="009B68F1">
        <w:rPr>
          <w:b/>
          <w:i/>
          <w:sz w:val="28"/>
          <w:szCs w:val="28"/>
        </w:rPr>
        <w:t>овышени</w:t>
      </w:r>
      <w:r>
        <w:rPr>
          <w:b/>
          <w:i/>
          <w:sz w:val="28"/>
          <w:szCs w:val="28"/>
        </w:rPr>
        <w:t>ю</w:t>
      </w:r>
      <w:r w:rsidR="009B68F1">
        <w:rPr>
          <w:b/>
          <w:i/>
          <w:sz w:val="28"/>
          <w:szCs w:val="28"/>
        </w:rPr>
        <w:t xml:space="preserve"> безопасности дорожного движения </w:t>
      </w:r>
    </w:p>
    <w:p w:rsidR="009D614A" w:rsidRDefault="009D614A" w:rsidP="009D614A">
      <w:pPr>
        <w:ind w:right="9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вблизи образовательных учреждений </w:t>
      </w:r>
      <w:r w:rsidR="009B68F1">
        <w:rPr>
          <w:b/>
          <w:i/>
          <w:sz w:val="28"/>
          <w:szCs w:val="28"/>
        </w:rPr>
        <w:t xml:space="preserve">Кушвинского городского округа </w:t>
      </w:r>
    </w:p>
    <w:p w:rsidR="009B68F1" w:rsidRPr="003333FA" w:rsidRDefault="009B68F1" w:rsidP="009B68F1">
      <w:pPr>
        <w:ind w:left="360" w:right="4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</w:t>
      </w:r>
      <w:r w:rsidR="00D80B43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-20</w:t>
      </w:r>
      <w:r w:rsidR="009D614A">
        <w:rPr>
          <w:b/>
          <w:i/>
          <w:sz w:val="28"/>
          <w:szCs w:val="28"/>
        </w:rPr>
        <w:t>1</w:t>
      </w:r>
      <w:r w:rsidR="00DF1634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</w:t>
      </w:r>
      <w:r w:rsidR="009D614A">
        <w:rPr>
          <w:b/>
          <w:i/>
          <w:sz w:val="28"/>
          <w:szCs w:val="28"/>
        </w:rPr>
        <w:t>ы</w:t>
      </w:r>
    </w:p>
    <w:p w:rsidR="009B68F1" w:rsidRDefault="009B68F1" w:rsidP="009B68F1">
      <w:pPr>
        <w:ind w:firstLine="540"/>
        <w:jc w:val="center"/>
      </w:pPr>
    </w:p>
    <w:p w:rsidR="009B68F1" w:rsidRPr="00697575" w:rsidRDefault="009D614A" w:rsidP="009B6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603C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</w:t>
      </w:r>
      <w:r w:rsidRPr="00603C5F">
        <w:rPr>
          <w:sz w:val="28"/>
          <w:szCs w:val="28"/>
        </w:rPr>
        <w:t xml:space="preserve"> 10 декабря 1995</w:t>
      </w:r>
      <w:r>
        <w:rPr>
          <w:sz w:val="28"/>
          <w:szCs w:val="28"/>
        </w:rPr>
        <w:t xml:space="preserve"> </w:t>
      </w:r>
      <w:r w:rsidRPr="00603C5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03C5F">
        <w:rPr>
          <w:sz w:val="28"/>
          <w:szCs w:val="28"/>
        </w:rPr>
        <w:t xml:space="preserve"> № 196-ФЗ «О б</w:t>
      </w:r>
      <w:r>
        <w:rPr>
          <w:sz w:val="28"/>
          <w:szCs w:val="28"/>
        </w:rPr>
        <w:t>езопасности дорожного движения», р</w:t>
      </w:r>
      <w:r w:rsidR="009B68F1">
        <w:rPr>
          <w:sz w:val="28"/>
          <w:szCs w:val="28"/>
        </w:rPr>
        <w:t>уководствуя</w:t>
      </w:r>
      <w:r w:rsidR="00BC154A">
        <w:rPr>
          <w:sz w:val="28"/>
          <w:szCs w:val="28"/>
        </w:rPr>
        <w:t>сь Федеральным законом от 6 октября 2003 года</w:t>
      </w:r>
      <w:r w:rsidR="009B68F1">
        <w:rPr>
          <w:sz w:val="28"/>
          <w:szCs w:val="28"/>
        </w:rPr>
        <w:t xml:space="preserve"> № 131-ФЗ «Об общих принципах организа</w:t>
      </w:r>
      <w:r w:rsidR="00BC154A">
        <w:rPr>
          <w:sz w:val="28"/>
          <w:szCs w:val="28"/>
        </w:rPr>
        <w:t>ции местного самоуправления в Российской Федерации</w:t>
      </w:r>
      <w:r w:rsidR="009B68F1">
        <w:rPr>
          <w:sz w:val="28"/>
          <w:szCs w:val="28"/>
        </w:rPr>
        <w:t>»,</w:t>
      </w:r>
      <w:r w:rsidR="003604D3">
        <w:rPr>
          <w:sz w:val="28"/>
          <w:szCs w:val="28"/>
        </w:rPr>
        <w:t xml:space="preserve"> руководствуясь Уставом Кушвинского городского округа,</w:t>
      </w:r>
      <w:r w:rsidR="009B68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Кушвинского городского округа</w:t>
      </w:r>
    </w:p>
    <w:p w:rsidR="009B68F1" w:rsidRDefault="009B68F1" w:rsidP="009D614A">
      <w:pPr>
        <w:rPr>
          <w:b/>
          <w:sz w:val="28"/>
          <w:szCs w:val="28"/>
        </w:rPr>
      </w:pPr>
      <w:r w:rsidRPr="00697575">
        <w:rPr>
          <w:b/>
          <w:sz w:val="28"/>
          <w:szCs w:val="28"/>
        </w:rPr>
        <w:t>ПОСТАНОВЛЯ</w:t>
      </w:r>
      <w:r w:rsidR="009D614A">
        <w:rPr>
          <w:b/>
          <w:sz w:val="28"/>
          <w:szCs w:val="28"/>
        </w:rPr>
        <w:t>ЕТ</w:t>
      </w:r>
      <w:r w:rsidRPr="00697575">
        <w:rPr>
          <w:b/>
          <w:sz w:val="28"/>
          <w:szCs w:val="28"/>
        </w:rPr>
        <w:t>:</w:t>
      </w:r>
    </w:p>
    <w:p w:rsidR="009B68F1" w:rsidRDefault="009B68F1" w:rsidP="009D614A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B7242">
        <w:rPr>
          <w:sz w:val="28"/>
          <w:szCs w:val="28"/>
        </w:rPr>
        <w:t>Комплекс мер («Адресная программа</w:t>
      </w:r>
      <w:r w:rsidR="009D614A" w:rsidRPr="009D614A">
        <w:rPr>
          <w:sz w:val="28"/>
          <w:szCs w:val="28"/>
        </w:rPr>
        <w:t>») по повышению безопасности дорожного движения вблизи образовательных учреждений Кушвинского городского округа на 201</w:t>
      </w:r>
      <w:r w:rsidR="00D80B43">
        <w:rPr>
          <w:sz w:val="28"/>
          <w:szCs w:val="28"/>
        </w:rPr>
        <w:t>6</w:t>
      </w:r>
      <w:r w:rsidR="009D614A" w:rsidRPr="009D614A">
        <w:rPr>
          <w:sz w:val="28"/>
          <w:szCs w:val="28"/>
        </w:rPr>
        <w:t>-201</w:t>
      </w:r>
      <w:r w:rsidR="00DF1634">
        <w:rPr>
          <w:sz w:val="28"/>
          <w:szCs w:val="28"/>
        </w:rPr>
        <w:t>8</w:t>
      </w:r>
      <w:r w:rsidR="009D614A" w:rsidRPr="009D614A">
        <w:rPr>
          <w:sz w:val="28"/>
          <w:szCs w:val="28"/>
        </w:rPr>
        <w:t xml:space="preserve"> годы</w:t>
      </w:r>
      <w:r w:rsidR="009D614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D614A" w:rsidRPr="00F87309" w:rsidRDefault="009D614A" w:rsidP="009D614A">
      <w:pPr>
        <w:tabs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7309">
        <w:rPr>
          <w:sz w:val="28"/>
          <w:szCs w:val="28"/>
        </w:rPr>
        <w:t>Настоящее постановление разместить на официальном сайте Кушвинского городского округа в сети Интернет.</w:t>
      </w:r>
    </w:p>
    <w:p w:rsidR="009D614A" w:rsidRPr="00BB01BA" w:rsidRDefault="009D614A" w:rsidP="009D614A">
      <w:pPr>
        <w:jc w:val="both"/>
        <w:rPr>
          <w:sz w:val="28"/>
          <w:szCs w:val="28"/>
        </w:rPr>
      </w:pPr>
      <w:r w:rsidRPr="00BB01B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B01B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BB01B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B01BA">
        <w:rPr>
          <w:sz w:val="28"/>
          <w:szCs w:val="28"/>
        </w:rPr>
        <w:t xml:space="preserve">постановления возложить на заместителя главы администрации Кушвинского городского округа </w:t>
      </w:r>
      <w:r>
        <w:rPr>
          <w:sz w:val="28"/>
          <w:szCs w:val="28"/>
        </w:rPr>
        <w:t xml:space="preserve">    Веремчука В.Н.</w:t>
      </w:r>
    </w:p>
    <w:p w:rsidR="009D614A" w:rsidRDefault="009D614A" w:rsidP="009D614A">
      <w:pPr>
        <w:jc w:val="both"/>
        <w:rPr>
          <w:sz w:val="26"/>
          <w:szCs w:val="26"/>
        </w:rPr>
      </w:pPr>
    </w:p>
    <w:p w:rsidR="009D614A" w:rsidRDefault="009D614A" w:rsidP="009D614A">
      <w:pPr>
        <w:jc w:val="both"/>
        <w:rPr>
          <w:sz w:val="26"/>
          <w:szCs w:val="26"/>
        </w:rPr>
      </w:pPr>
    </w:p>
    <w:p w:rsidR="009D614A" w:rsidRDefault="009D614A" w:rsidP="009D614A">
      <w:pPr>
        <w:jc w:val="both"/>
        <w:rPr>
          <w:sz w:val="26"/>
          <w:szCs w:val="26"/>
        </w:rPr>
      </w:pPr>
    </w:p>
    <w:p w:rsidR="009D614A" w:rsidRDefault="009D614A" w:rsidP="009D614A">
      <w:pPr>
        <w:jc w:val="both"/>
        <w:rPr>
          <w:sz w:val="26"/>
          <w:szCs w:val="26"/>
        </w:rPr>
      </w:pPr>
    </w:p>
    <w:p w:rsidR="009D614A" w:rsidRDefault="009D614A" w:rsidP="009D614A">
      <w:pPr>
        <w:jc w:val="both"/>
        <w:rPr>
          <w:sz w:val="28"/>
          <w:szCs w:val="28"/>
        </w:rPr>
      </w:pPr>
      <w:r w:rsidRPr="00D329DC">
        <w:rPr>
          <w:sz w:val="28"/>
          <w:szCs w:val="28"/>
        </w:rPr>
        <w:t>Глава администрации городского округа</w:t>
      </w:r>
      <w:r w:rsidRPr="00D329DC">
        <w:rPr>
          <w:sz w:val="28"/>
          <w:szCs w:val="28"/>
        </w:rPr>
        <w:tab/>
      </w:r>
      <w:r w:rsidRPr="00D329DC">
        <w:rPr>
          <w:sz w:val="28"/>
          <w:szCs w:val="28"/>
        </w:rPr>
        <w:tab/>
      </w:r>
      <w:r w:rsidRPr="00D329D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329D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329DC">
        <w:rPr>
          <w:sz w:val="28"/>
          <w:szCs w:val="28"/>
        </w:rPr>
        <w:t>М.В.Слепухин</w:t>
      </w:r>
    </w:p>
    <w:p w:rsidR="009B68F1" w:rsidRDefault="009B68F1" w:rsidP="00ED279D">
      <w:pPr>
        <w:suppressAutoHyphens/>
        <w:rPr>
          <w:b/>
          <w:sz w:val="28"/>
          <w:szCs w:val="28"/>
        </w:rPr>
      </w:pPr>
    </w:p>
    <w:p w:rsidR="009B68F1" w:rsidRDefault="009B68F1" w:rsidP="00ED279D">
      <w:pPr>
        <w:suppressAutoHyphens/>
        <w:rPr>
          <w:b/>
          <w:sz w:val="28"/>
          <w:szCs w:val="28"/>
        </w:rPr>
      </w:pPr>
    </w:p>
    <w:p w:rsidR="009B68F1" w:rsidRDefault="009B68F1" w:rsidP="00ED279D">
      <w:pPr>
        <w:suppressAutoHyphens/>
        <w:rPr>
          <w:sz w:val="28"/>
          <w:szCs w:val="28"/>
        </w:rPr>
      </w:pPr>
    </w:p>
    <w:p w:rsidR="009B68F1" w:rsidRDefault="009B68F1" w:rsidP="00ED279D">
      <w:pPr>
        <w:suppressAutoHyphens/>
        <w:rPr>
          <w:sz w:val="28"/>
          <w:szCs w:val="28"/>
        </w:rPr>
      </w:pPr>
    </w:p>
    <w:p w:rsidR="009D614A" w:rsidRDefault="009D614A" w:rsidP="00ED279D">
      <w:pPr>
        <w:suppressAutoHyphens/>
        <w:rPr>
          <w:sz w:val="28"/>
          <w:szCs w:val="28"/>
        </w:rPr>
      </w:pPr>
    </w:p>
    <w:p w:rsidR="009D614A" w:rsidRDefault="009D614A" w:rsidP="00ED279D">
      <w:pPr>
        <w:suppressAutoHyphens/>
        <w:rPr>
          <w:sz w:val="28"/>
          <w:szCs w:val="28"/>
        </w:rPr>
      </w:pPr>
    </w:p>
    <w:p w:rsidR="009D614A" w:rsidRDefault="009D614A" w:rsidP="00ED279D">
      <w:pPr>
        <w:suppressAutoHyphens/>
        <w:rPr>
          <w:sz w:val="28"/>
          <w:szCs w:val="28"/>
        </w:rPr>
      </w:pPr>
    </w:p>
    <w:p w:rsidR="009D614A" w:rsidRDefault="009D614A" w:rsidP="00ED279D">
      <w:pPr>
        <w:suppressAutoHyphens/>
        <w:rPr>
          <w:sz w:val="28"/>
          <w:szCs w:val="28"/>
        </w:rPr>
      </w:pPr>
    </w:p>
    <w:p w:rsidR="009D614A" w:rsidRDefault="009D614A" w:rsidP="00ED279D">
      <w:pPr>
        <w:suppressAutoHyphens/>
        <w:rPr>
          <w:sz w:val="28"/>
          <w:szCs w:val="28"/>
        </w:rPr>
      </w:pPr>
    </w:p>
    <w:p w:rsidR="009D614A" w:rsidRDefault="009D614A" w:rsidP="00ED279D">
      <w:pPr>
        <w:suppressAutoHyphens/>
        <w:rPr>
          <w:sz w:val="28"/>
          <w:szCs w:val="28"/>
        </w:rPr>
      </w:pPr>
    </w:p>
    <w:p w:rsidR="009D614A" w:rsidRDefault="009D614A" w:rsidP="00ED279D">
      <w:pPr>
        <w:suppressAutoHyphens/>
        <w:rPr>
          <w:sz w:val="28"/>
          <w:szCs w:val="28"/>
        </w:rPr>
      </w:pPr>
    </w:p>
    <w:p w:rsidR="001243C3" w:rsidRDefault="001243C3" w:rsidP="009D614A">
      <w:pPr>
        <w:ind w:left="5040"/>
        <w:rPr>
          <w:sz w:val="22"/>
          <w:szCs w:val="22"/>
        </w:rPr>
      </w:pPr>
    </w:p>
    <w:p w:rsidR="009D614A" w:rsidRPr="00610EB5" w:rsidRDefault="009D614A" w:rsidP="009D614A">
      <w:pPr>
        <w:ind w:left="5040"/>
        <w:rPr>
          <w:sz w:val="22"/>
          <w:szCs w:val="22"/>
        </w:rPr>
      </w:pPr>
      <w:r w:rsidRPr="00610EB5">
        <w:rPr>
          <w:sz w:val="22"/>
          <w:szCs w:val="22"/>
        </w:rPr>
        <w:lastRenderedPageBreak/>
        <w:t>УТВЕРЖДЕН</w:t>
      </w:r>
    </w:p>
    <w:p w:rsidR="009D614A" w:rsidRPr="00610EB5" w:rsidRDefault="009D614A" w:rsidP="009D614A">
      <w:pPr>
        <w:ind w:left="5040"/>
        <w:rPr>
          <w:sz w:val="22"/>
          <w:szCs w:val="22"/>
        </w:rPr>
      </w:pPr>
      <w:r w:rsidRPr="00610EB5">
        <w:rPr>
          <w:sz w:val="22"/>
          <w:szCs w:val="22"/>
        </w:rPr>
        <w:t>постановлением администрации</w:t>
      </w:r>
    </w:p>
    <w:p w:rsidR="009D614A" w:rsidRPr="00610EB5" w:rsidRDefault="009D614A" w:rsidP="009D614A">
      <w:pPr>
        <w:ind w:left="5040"/>
        <w:rPr>
          <w:sz w:val="22"/>
          <w:szCs w:val="22"/>
        </w:rPr>
      </w:pPr>
      <w:r w:rsidRPr="00610EB5">
        <w:rPr>
          <w:sz w:val="22"/>
          <w:szCs w:val="22"/>
        </w:rPr>
        <w:t xml:space="preserve">Кушвинского городского округа </w:t>
      </w:r>
    </w:p>
    <w:p w:rsidR="00610EB5" w:rsidRPr="00610EB5" w:rsidRDefault="00075706" w:rsidP="009D614A">
      <w:pPr>
        <w:ind w:left="5040"/>
        <w:rPr>
          <w:sz w:val="22"/>
          <w:szCs w:val="22"/>
        </w:rPr>
      </w:pPr>
      <w:r>
        <w:rPr>
          <w:sz w:val="22"/>
          <w:szCs w:val="22"/>
        </w:rPr>
        <w:t>25.08.2016 № 1173</w:t>
      </w:r>
    </w:p>
    <w:p w:rsidR="00ED279D" w:rsidRPr="00610EB5" w:rsidRDefault="008A0845" w:rsidP="008A0845">
      <w:pPr>
        <w:ind w:left="5040" w:right="97"/>
        <w:jc w:val="both"/>
        <w:rPr>
          <w:sz w:val="22"/>
          <w:szCs w:val="22"/>
        </w:rPr>
      </w:pPr>
      <w:r w:rsidRPr="00610EB5">
        <w:rPr>
          <w:sz w:val="22"/>
          <w:szCs w:val="22"/>
        </w:rPr>
        <w:t>«</w:t>
      </w:r>
      <w:r w:rsidR="009D614A" w:rsidRPr="00610EB5">
        <w:rPr>
          <w:sz w:val="22"/>
          <w:szCs w:val="22"/>
        </w:rPr>
        <w:t>Об утверждении Комплекса мер («Адресная программа») по повышению безопасности дорожного движения вблизи образовательных учреждений Кушвинского городского округа на 201</w:t>
      </w:r>
      <w:r w:rsidR="00D80B43" w:rsidRPr="00610EB5">
        <w:rPr>
          <w:sz w:val="22"/>
          <w:szCs w:val="22"/>
        </w:rPr>
        <w:t>6</w:t>
      </w:r>
      <w:r w:rsidR="009D614A" w:rsidRPr="00610EB5">
        <w:rPr>
          <w:sz w:val="22"/>
          <w:szCs w:val="22"/>
        </w:rPr>
        <w:t>-201</w:t>
      </w:r>
      <w:r w:rsidR="00DF1634">
        <w:rPr>
          <w:sz w:val="22"/>
          <w:szCs w:val="22"/>
        </w:rPr>
        <w:t>8</w:t>
      </w:r>
      <w:r w:rsidR="009D614A" w:rsidRPr="00610EB5">
        <w:rPr>
          <w:sz w:val="22"/>
          <w:szCs w:val="22"/>
        </w:rPr>
        <w:t xml:space="preserve"> годы</w:t>
      </w:r>
      <w:r w:rsidRPr="00610EB5">
        <w:rPr>
          <w:sz w:val="22"/>
          <w:szCs w:val="22"/>
        </w:rPr>
        <w:t>»</w:t>
      </w:r>
    </w:p>
    <w:p w:rsidR="008A0845" w:rsidRDefault="008A0845" w:rsidP="008A0845">
      <w:pPr>
        <w:ind w:right="97"/>
        <w:jc w:val="center"/>
        <w:rPr>
          <w:b/>
          <w:i/>
          <w:sz w:val="28"/>
          <w:szCs w:val="28"/>
        </w:rPr>
      </w:pPr>
    </w:p>
    <w:p w:rsidR="008A0845" w:rsidRPr="00610EB5" w:rsidRDefault="008A0845" w:rsidP="008A0845">
      <w:pPr>
        <w:ind w:right="97"/>
        <w:jc w:val="center"/>
        <w:rPr>
          <w:b/>
          <w:i/>
        </w:rPr>
      </w:pPr>
      <w:r w:rsidRPr="00610EB5">
        <w:rPr>
          <w:b/>
          <w:i/>
        </w:rPr>
        <w:t xml:space="preserve">Комплекс мер («Адресная программа») </w:t>
      </w:r>
    </w:p>
    <w:p w:rsidR="00ED279D" w:rsidRPr="00610EB5" w:rsidRDefault="008A0845" w:rsidP="00610EB5">
      <w:pPr>
        <w:ind w:right="97"/>
        <w:jc w:val="center"/>
        <w:rPr>
          <w:b/>
          <w:i/>
        </w:rPr>
      </w:pPr>
      <w:r w:rsidRPr="00610EB5">
        <w:rPr>
          <w:b/>
          <w:i/>
        </w:rPr>
        <w:t>по повышению безопасности дорожного движения вблизи образовательных учреждений Кушвинского городского округа на 201</w:t>
      </w:r>
      <w:r w:rsidR="00D80B43" w:rsidRPr="00610EB5">
        <w:rPr>
          <w:b/>
          <w:i/>
        </w:rPr>
        <w:t>6</w:t>
      </w:r>
      <w:r w:rsidRPr="00610EB5">
        <w:rPr>
          <w:b/>
          <w:i/>
        </w:rPr>
        <w:t>-201</w:t>
      </w:r>
      <w:r w:rsidR="00DF1634">
        <w:rPr>
          <w:b/>
          <w:i/>
        </w:rPr>
        <w:t>8</w:t>
      </w:r>
      <w:r w:rsidRPr="00610EB5">
        <w:rPr>
          <w:b/>
          <w:i/>
        </w:rPr>
        <w:t xml:space="preserve"> годы</w:t>
      </w:r>
    </w:p>
    <w:p w:rsidR="003C634B" w:rsidRDefault="003C634B" w:rsidP="003C634B">
      <w:pPr>
        <w:suppressAutoHyphens/>
        <w:rPr>
          <w:b/>
          <w:sz w:val="28"/>
          <w:szCs w:val="28"/>
        </w:rPr>
      </w:pPr>
    </w:p>
    <w:p w:rsidR="002E4B22" w:rsidRDefault="00DB7242" w:rsidP="00DB7242">
      <w:pPr>
        <w:suppressAutoHyphens/>
        <w:jc w:val="center"/>
        <w:rPr>
          <w:b/>
        </w:rPr>
      </w:pPr>
      <w:r>
        <w:rPr>
          <w:b/>
        </w:rPr>
        <w:t>Раздел</w:t>
      </w:r>
      <w:r w:rsidR="00BC154A">
        <w:rPr>
          <w:b/>
        </w:rPr>
        <w:t xml:space="preserve"> I. </w:t>
      </w:r>
      <w:r>
        <w:rPr>
          <w:b/>
        </w:rPr>
        <w:t>Паспорт Адресной программы</w:t>
      </w:r>
    </w:p>
    <w:p w:rsidR="00DB7242" w:rsidRPr="00610EB5" w:rsidRDefault="00DB7242" w:rsidP="00DB7242">
      <w:pPr>
        <w:suppressAutoHyphens/>
        <w:jc w:val="center"/>
        <w:rPr>
          <w:b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6644"/>
      </w:tblGrid>
      <w:tr w:rsidR="002E4B22" w:rsidRPr="00D80B43">
        <w:trPr>
          <w:trHeight w:val="601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2E4B22" w:rsidP="00C16781">
            <w:pPr>
              <w:suppressAutoHyphens/>
              <w:jc w:val="both"/>
            </w:pPr>
            <w:r w:rsidRPr="00D80B43">
              <w:t>Наименование программы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8A0845" w:rsidP="00DF1634">
            <w:pPr>
              <w:suppressAutoHyphens/>
              <w:jc w:val="both"/>
            </w:pPr>
            <w:r w:rsidRPr="00D80B43">
              <w:t>Комплекс мер («Адресная программа») по повышению безопасности дорожного движения вблизи образовательных учреждений Кушвинского городского округа на 201</w:t>
            </w:r>
            <w:r w:rsidR="00D80B43" w:rsidRPr="00D80B43">
              <w:t>6</w:t>
            </w:r>
            <w:r w:rsidRPr="00D80B43">
              <w:t>-201</w:t>
            </w:r>
            <w:r w:rsidR="00DF1634">
              <w:t>8</w:t>
            </w:r>
            <w:r w:rsidRPr="00D80B43">
              <w:t xml:space="preserve"> годы</w:t>
            </w:r>
            <w:r w:rsidR="003C634B" w:rsidRPr="00D80B43">
              <w:t xml:space="preserve"> (далее – Адресная программа)</w:t>
            </w:r>
          </w:p>
        </w:tc>
      </w:tr>
      <w:tr w:rsidR="003357B2" w:rsidRPr="00D80B43">
        <w:trPr>
          <w:trHeight w:val="59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2" w:rsidRPr="00D80B43" w:rsidRDefault="003357B2" w:rsidP="00C16781">
            <w:pPr>
              <w:suppressAutoHyphens/>
            </w:pPr>
            <w:r w:rsidRPr="00D80B43">
              <w:t>Ответственный за реализацию программы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2" w:rsidRPr="00D80B43" w:rsidRDefault="000A1F17" w:rsidP="00C16781">
            <w:pPr>
              <w:suppressAutoHyphens/>
              <w:jc w:val="both"/>
            </w:pPr>
            <w:r w:rsidRPr="00D80B43">
              <w:t>З</w:t>
            </w:r>
            <w:r w:rsidR="00714FEB" w:rsidRPr="00D80B43">
              <w:t>аместитель главы администрации</w:t>
            </w:r>
            <w:r w:rsidR="00106B14" w:rsidRPr="00D80B43">
              <w:t xml:space="preserve"> </w:t>
            </w:r>
            <w:r w:rsidR="00714FEB" w:rsidRPr="00D80B43">
              <w:t>Кушвинского городского округа</w:t>
            </w:r>
          </w:p>
        </w:tc>
      </w:tr>
      <w:tr w:rsidR="002E4B22" w:rsidRPr="00D80B43">
        <w:trPr>
          <w:trHeight w:val="539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2E4B22" w:rsidP="00C16781">
            <w:pPr>
              <w:suppressAutoHyphens/>
            </w:pPr>
            <w:r w:rsidRPr="00D80B43">
              <w:t xml:space="preserve">Директор программы 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2E4B22" w:rsidP="00C16781">
            <w:pPr>
              <w:suppressAutoHyphens/>
              <w:jc w:val="both"/>
            </w:pPr>
            <w:r w:rsidRPr="00D80B43">
              <w:t>Администрация Кушвинского городского округа</w:t>
            </w:r>
          </w:p>
        </w:tc>
      </w:tr>
      <w:tr w:rsidR="002E4B22" w:rsidRPr="00D80B43">
        <w:trPr>
          <w:trHeight w:val="421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2E4B22" w:rsidP="00C16781">
            <w:pPr>
              <w:suppressAutoHyphens/>
            </w:pPr>
            <w:r w:rsidRPr="00D80B43">
              <w:t>Дата начала реализации программы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D80B43" w:rsidP="00C16781">
            <w:pPr>
              <w:suppressAutoHyphens/>
              <w:jc w:val="both"/>
            </w:pPr>
            <w:r>
              <w:t>2016 год</w:t>
            </w:r>
          </w:p>
        </w:tc>
      </w:tr>
      <w:tr w:rsidR="002E4B22" w:rsidRPr="00D80B43">
        <w:trPr>
          <w:trHeight w:val="421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2E4B22" w:rsidP="00C16781">
            <w:pPr>
              <w:suppressAutoHyphens/>
            </w:pPr>
            <w:r w:rsidRPr="00D80B43">
              <w:t xml:space="preserve">Дата окончания </w:t>
            </w:r>
          </w:p>
          <w:p w:rsidR="002E4B22" w:rsidRPr="00D80B43" w:rsidRDefault="002E4B22" w:rsidP="00C16781">
            <w:pPr>
              <w:suppressAutoHyphens/>
            </w:pPr>
            <w:r w:rsidRPr="00D80B43">
              <w:t>реализации программы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D80B43" w:rsidP="00DF1634">
            <w:pPr>
              <w:suppressAutoHyphens/>
              <w:jc w:val="both"/>
            </w:pPr>
            <w:r>
              <w:t>201</w:t>
            </w:r>
            <w:r w:rsidR="00DF1634">
              <w:t>8</w:t>
            </w:r>
            <w:r>
              <w:t xml:space="preserve"> год</w:t>
            </w:r>
          </w:p>
        </w:tc>
      </w:tr>
      <w:tr w:rsidR="002E4B22" w:rsidRPr="00D80B43">
        <w:trPr>
          <w:trHeight w:val="35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2E4B22" w:rsidP="00C16781">
            <w:pPr>
              <w:suppressAutoHyphens/>
            </w:pPr>
            <w:r w:rsidRPr="00D80B43">
              <w:t>Цели и задачи программы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494721" w:rsidP="00C16781">
            <w:pPr>
              <w:tabs>
                <w:tab w:val="left" w:pos="398"/>
              </w:tabs>
              <w:suppressAutoHyphens/>
              <w:ind w:left="-80"/>
              <w:jc w:val="both"/>
            </w:pPr>
            <w:r w:rsidRPr="00D80B43">
              <w:t>Цель: Обеспечение сохранности</w:t>
            </w:r>
            <w:r w:rsidR="002E4B22" w:rsidRPr="00D80B43">
              <w:t xml:space="preserve"> жизни</w:t>
            </w:r>
            <w:r w:rsidRPr="00D80B43">
              <w:t xml:space="preserve">, </w:t>
            </w:r>
            <w:r w:rsidR="002E4B22" w:rsidRPr="00D80B43">
              <w:t>здоровья граждан и их имущества, гарантии их законных прав на безопасные условия при движении по дорогам.</w:t>
            </w:r>
          </w:p>
          <w:p w:rsidR="002E4B22" w:rsidRPr="00D80B43" w:rsidRDefault="002E4B22" w:rsidP="00C16781">
            <w:pPr>
              <w:jc w:val="both"/>
            </w:pPr>
            <w:r w:rsidRPr="00D80B43">
              <w:t xml:space="preserve">Задачи: </w:t>
            </w:r>
          </w:p>
          <w:p w:rsidR="002E4B22" w:rsidRPr="00D80B43" w:rsidRDefault="002E4B22" w:rsidP="00661463">
            <w:pPr>
              <w:numPr>
                <w:ilvl w:val="0"/>
                <w:numId w:val="1"/>
              </w:numPr>
              <w:jc w:val="both"/>
            </w:pPr>
            <w:r w:rsidRPr="00D80B43">
              <w:t>предупреждение опасного поведения участников дорожного движения и повышения уровня безопасности транспортных средств на территории Кушвинского городского округа;</w:t>
            </w:r>
          </w:p>
          <w:p w:rsidR="00661463" w:rsidRPr="00D80B43" w:rsidRDefault="00661463" w:rsidP="000E5F6A">
            <w:pPr>
              <w:numPr>
                <w:ilvl w:val="0"/>
                <w:numId w:val="1"/>
              </w:numPr>
              <w:jc w:val="both"/>
            </w:pPr>
            <w:r w:rsidRPr="00D80B43">
              <w:t>создание системы непрерывного обучения детей правилам безопасного поведения на дорогах и улицах;</w:t>
            </w:r>
          </w:p>
          <w:p w:rsidR="00CB159D" w:rsidRPr="00D80B43" w:rsidRDefault="007C0A34" w:rsidP="00661463">
            <w:pPr>
              <w:numPr>
                <w:ilvl w:val="0"/>
                <w:numId w:val="1"/>
              </w:numPr>
              <w:jc w:val="both"/>
            </w:pPr>
            <w:r w:rsidRPr="00D80B43">
              <w:t>повышение эффективности мер по профилактике дорожно-транспортных происшествий</w:t>
            </w:r>
            <w:r w:rsidR="002C62BB" w:rsidRPr="00D80B43">
              <w:t xml:space="preserve"> </w:t>
            </w:r>
            <w:r w:rsidRPr="00D80B43">
              <w:t>(ДТП);</w:t>
            </w:r>
          </w:p>
          <w:p w:rsidR="003347C6" w:rsidRPr="00D80B43" w:rsidRDefault="00C86F97" w:rsidP="001D39F2">
            <w:pPr>
              <w:numPr>
                <w:ilvl w:val="0"/>
                <w:numId w:val="1"/>
              </w:numPr>
              <w:jc w:val="both"/>
            </w:pPr>
            <w:r w:rsidRPr="00D80B43">
              <w:t>организация и обеспечение безопасности движения</w:t>
            </w:r>
            <w:r w:rsidR="003C634B" w:rsidRPr="00D80B43">
              <w:t>.</w:t>
            </w:r>
          </w:p>
        </w:tc>
      </w:tr>
      <w:tr w:rsidR="002E4B22" w:rsidRPr="00D80B43">
        <w:trPr>
          <w:trHeight w:val="89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2E4B22" w:rsidP="00C16781">
            <w:pPr>
              <w:suppressAutoHyphens/>
            </w:pPr>
            <w:r w:rsidRPr="00D80B43">
              <w:t>Целевые индикаторы и показатели, ожидаемые конечные результаты реализации программы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106B14" w:rsidP="003C634B">
            <w:pPr>
              <w:ind w:left="284" w:hanging="284"/>
              <w:jc w:val="both"/>
            </w:pPr>
            <w:r w:rsidRPr="00D80B43">
              <w:t xml:space="preserve">1) </w:t>
            </w:r>
            <w:r w:rsidR="002E4B22" w:rsidRPr="00D80B43">
              <w:t>снижение количества дорожно-транспортных происшествий на территории Кушвинского городского округа;</w:t>
            </w:r>
          </w:p>
          <w:p w:rsidR="002E4B22" w:rsidRPr="00D80B43" w:rsidRDefault="002E4B22" w:rsidP="003C634B">
            <w:pPr>
              <w:ind w:left="284" w:hanging="284"/>
              <w:jc w:val="both"/>
            </w:pPr>
            <w:r w:rsidRPr="00D80B43">
              <w:t>2) снижение количества дорожно-транспортных происшествий на территории Кушвинского городского округа с участием детей;</w:t>
            </w:r>
          </w:p>
          <w:p w:rsidR="00865073" w:rsidRPr="00D80B43" w:rsidRDefault="002E4B22" w:rsidP="003C634B">
            <w:pPr>
              <w:suppressAutoHyphens/>
              <w:ind w:left="284" w:hanging="284"/>
              <w:jc w:val="both"/>
            </w:pPr>
            <w:r w:rsidRPr="00D80B43">
              <w:t>3) совершенствование организации движения транспорта и пешеходов на территори</w:t>
            </w:r>
            <w:r w:rsidR="003C634B" w:rsidRPr="00D80B43">
              <w:t>и Кушвинского городского округа, в том числе вблизи образовательных учреждений.</w:t>
            </w:r>
          </w:p>
        </w:tc>
      </w:tr>
      <w:tr w:rsidR="002E4B22" w:rsidRPr="00D80B43">
        <w:trPr>
          <w:trHeight w:val="89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2E4B22" w:rsidP="00610EB5">
            <w:pPr>
              <w:suppressAutoHyphens/>
            </w:pPr>
            <w:r w:rsidRPr="00D80B43">
              <w:lastRenderedPageBreak/>
              <w:t>Характеристика мероприятий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2" w:rsidRPr="00D80B43" w:rsidRDefault="003C634B" w:rsidP="003C634B">
            <w:pPr>
              <w:tabs>
                <w:tab w:val="left" w:pos="600"/>
              </w:tabs>
              <w:suppressAutoHyphens/>
              <w:ind w:left="-82"/>
              <w:jc w:val="both"/>
            </w:pPr>
            <w:r w:rsidRPr="00D80B43">
              <w:t xml:space="preserve">  </w:t>
            </w:r>
            <w:r w:rsidR="002E4B22" w:rsidRPr="00D80B43">
              <w:t>Совершенствование комплексной системы профилактики</w:t>
            </w:r>
            <w:r w:rsidR="000C6602" w:rsidRPr="00D80B43">
              <w:t xml:space="preserve"> ДТП</w:t>
            </w:r>
            <w:r w:rsidR="002E4B22" w:rsidRPr="00D80B43">
              <w:t>.</w:t>
            </w:r>
          </w:p>
          <w:p w:rsidR="002E4B22" w:rsidRPr="00D80B43" w:rsidRDefault="002E4B22" w:rsidP="00C16781">
            <w:pPr>
              <w:tabs>
                <w:tab w:val="left" w:pos="600"/>
              </w:tabs>
              <w:suppressAutoHyphens/>
              <w:ind w:left="-82" w:firstLine="158"/>
              <w:jc w:val="both"/>
            </w:pPr>
            <w:r w:rsidRPr="00D80B43">
              <w:t>Совершенствование</w:t>
            </w:r>
            <w:r w:rsidR="00F91758" w:rsidRPr="00D80B43">
              <w:t xml:space="preserve"> организации</w:t>
            </w:r>
            <w:r w:rsidR="00610EB5">
              <w:t xml:space="preserve"> дорожного движения в соответствии с требованиями национального стандарта в области безопасности дорожного движения.</w:t>
            </w:r>
          </w:p>
          <w:p w:rsidR="002E4B22" w:rsidRPr="00D80B43" w:rsidRDefault="002E4B22" w:rsidP="00BF215B">
            <w:pPr>
              <w:tabs>
                <w:tab w:val="left" w:pos="600"/>
              </w:tabs>
              <w:suppressAutoHyphens/>
              <w:ind w:left="-82" w:firstLine="158"/>
              <w:jc w:val="both"/>
              <w:rPr>
                <w:b/>
              </w:rPr>
            </w:pPr>
            <w:r w:rsidRPr="00D80B43">
              <w:t>Предупреждение опасного поведения участников дорожного движения и повышение уровня безопасности транспортных средств на территории Кушвинского городского округа</w:t>
            </w:r>
            <w:r w:rsidR="00C247DC" w:rsidRPr="00D80B43">
              <w:t>.</w:t>
            </w:r>
          </w:p>
        </w:tc>
      </w:tr>
      <w:tr w:rsidR="00532F46" w:rsidRPr="00D80B43">
        <w:trPr>
          <w:trHeight w:val="75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6" w:rsidRPr="00D80B43" w:rsidRDefault="00532F46" w:rsidP="00C16781">
            <w:pPr>
              <w:suppressAutoHyphens/>
            </w:pPr>
            <w:r w:rsidRPr="00D80B43">
              <w:t>Объемы и источники финансирования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6" w:rsidRPr="00532F46" w:rsidRDefault="00532F46" w:rsidP="009E7C43">
            <w:pPr>
              <w:suppressAutoHyphens/>
              <w:jc w:val="both"/>
            </w:pPr>
            <w:r w:rsidRPr="00532F46">
              <w:t>Реализация мероприятий программы осуществляется в соответствии с действующими на территории Кушвинского городского округа муниципальными программами</w:t>
            </w:r>
            <w:r w:rsidR="00610EB5">
              <w:t>.</w:t>
            </w:r>
          </w:p>
        </w:tc>
      </w:tr>
    </w:tbl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532F46" w:rsidRDefault="00532F46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610EB5" w:rsidRDefault="00610EB5" w:rsidP="003C634B">
      <w:pPr>
        <w:suppressAutoHyphens/>
        <w:jc w:val="both"/>
        <w:rPr>
          <w:i/>
        </w:rPr>
      </w:pPr>
    </w:p>
    <w:p w:rsidR="00610EB5" w:rsidRDefault="00610EB5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3C634B" w:rsidRDefault="003C634B" w:rsidP="003C634B">
      <w:pPr>
        <w:suppressAutoHyphens/>
        <w:jc w:val="both"/>
        <w:rPr>
          <w:i/>
        </w:rPr>
      </w:pPr>
    </w:p>
    <w:p w:rsidR="00610EB5" w:rsidRDefault="00610EB5" w:rsidP="003C634B">
      <w:pPr>
        <w:suppressAutoHyphens/>
        <w:jc w:val="both"/>
        <w:rPr>
          <w:i/>
        </w:rPr>
      </w:pPr>
    </w:p>
    <w:p w:rsidR="003C634B" w:rsidRPr="00532F46" w:rsidRDefault="00BC154A" w:rsidP="00DB7242">
      <w:pPr>
        <w:suppressAutoHyphens/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2E4B22" w:rsidRPr="00532F46">
        <w:rPr>
          <w:b/>
          <w:lang w:val="en-US"/>
        </w:rPr>
        <w:t>II</w:t>
      </w:r>
      <w:r w:rsidR="002E4B22" w:rsidRPr="00532F46">
        <w:rPr>
          <w:b/>
        </w:rPr>
        <w:t xml:space="preserve">. </w:t>
      </w:r>
      <w:r w:rsidR="003C634B" w:rsidRPr="00532F46">
        <w:rPr>
          <w:b/>
        </w:rPr>
        <w:t>Комплекс мер («Адресная программа») по повышению безопасности дорожного движения вблизи образовательных учреждений Кушвинского городского округа на 201</w:t>
      </w:r>
      <w:r w:rsidR="00532F46" w:rsidRPr="00532F46">
        <w:rPr>
          <w:b/>
        </w:rPr>
        <w:t>6</w:t>
      </w:r>
      <w:r w:rsidR="003C634B" w:rsidRPr="00532F46">
        <w:rPr>
          <w:b/>
        </w:rPr>
        <w:t>-201</w:t>
      </w:r>
      <w:r w:rsidR="00DF1634">
        <w:rPr>
          <w:b/>
        </w:rPr>
        <w:t>8</w:t>
      </w:r>
      <w:r w:rsidR="003C634B" w:rsidRPr="00532F46">
        <w:rPr>
          <w:b/>
        </w:rPr>
        <w:t xml:space="preserve"> годы</w:t>
      </w:r>
    </w:p>
    <w:p w:rsidR="002E4B22" w:rsidRPr="00532F46" w:rsidRDefault="002E4B22" w:rsidP="003C634B">
      <w:pPr>
        <w:rPr>
          <w:b/>
        </w:rPr>
      </w:pPr>
    </w:p>
    <w:p w:rsidR="002E4B22" w:rsidRPr="00532F46" w:rsidRDefault="002E4B22" w:rsidP="002E4B22">
      <w:pPr>
        <w:jc w:val="center"/>
        <w:rPr>
          <w:b/>
        </w:rPr>
      </w:pPr>
      <w:r w:rsidRPr="00532F46">
        <w:rPr>
          <w:b/>
        </w:rPr>
        <w:t xml:space="preserve">Глава </w:t>
      </w:r>
      <w:r w:rsidRPr="00532F46">
        <w:rPr>
          <w:b/>
          <w:lang w:val="en-US"/>
        </w:rPr>
        <w:t>I</w:t>
      </w:r>
      <w:r w:rsidRPr="00532F46">
        <w:rPr>
          <w:b/>
        </w:rPr>
        <w:t xml:space="preserve">. Обоснование </w:t>
      </w:r>
      <w:r w:rsidR="003C634B" w:rsidRPr="00532F46">
        <w:rPr>
          <w:b/>
        </w:rPr>
        <w:t xml:space="preserve">Адресной </w:t>
      </w:r>
      <w:r w:rsidRPr="00532F46">
        <w:rPr>
          <w:b/>
        </w:rPr>
        <w:t>программы</w:t>
      </w:r>
    </w:p>
    <w:p w:rsidR="00F301BC" w:rsidRPr="00532F46" w:rsidRDefault="00F301BC" w:rsidP="002E4B22">
      <w:pPr>
        <w:jc w:val="center"/>
        <w:rPr>
          <w:b/>
        </w:rPr>
      </w:pPr>
    </w:p>
    <w:p w:rsidR="003C634B" w:rsidRPr="00532F46" w:rsidRDefault="003C634B" w:rsidP="003C634B">
      <w:pPr>
        <w:ind w:firstLine="720"/>
        <w:jc w:val="both"/>
      </w:pPr>
      <w:r w:rsidRPr="00532F46">
        <w:t>Аварийность на дорогах является одной из самых серьезных социально- экономических проблем.</w:t>
      </w:r>
    </w:p>
    <w:p w:rsidR="003C634B" w:rsidRPr="00532F46" w:rsidRDefault="003C634B" w:rsidP="003C634B">
      <w:pPr>
        <w:ind w:firstLine="720"/>
        <w:jc w:val="both"/>
      </w:pPr>
      <w:r w:rsidRPr="00532F46">
        <w:t>К основным факторам, определяющим причин</w:t>
      </w:r>
      <w:r w:rsidR="00E74CF8" w:rsidRPr="00532F46">
        <w:t>ы</w:t>
      </w:r>
      <w:r w:rsidRPr="00532F46">
        <w:t xml:space="preserve"> высокого уровня аварийности, следует отнести:</w:t>
      </w:r>
    </w:p>
    <w:p w:rsidR="003C634B" w:rsidRPr="00532F46" w:rsidRDefault="003C634B" w:rsidP="003C634B">
      <w:pPr>
        <w:jc w:val="both"/>
      </w:pPr>
      <w:r w:rsidRPr="00532F46">
        <w:t>- низкий уровень транспортной дисциплины со стороны участников дорожного движения;</w:t>
      </w:r>
    </w:p>
    <w:p w:rsidR="003C634B" w:rsidRPr="00532F46" w:rsidRDefault="003C634B" w:rsidP="003C634B">
      <w:pPr>
        <w:jc w:val="both"/>
      </w:pPr>
      <w:r w:rsidRPr="00532F46">
        <w:t>- недостатки системы управления,  регулирования и контроля деятельности по обеспечению дорожного движения;</w:t>
      </w:r>
    </w:p>
    <w:p w:rsidR="003C634B" w:rsidRPr="00532F46" w:rsidRDefault="003C634B" w:rsidP="003C634B">
      <w:pPr>
        <w:jc w:val="both"/>
      </w:pPr>
      <w:r w:rsidRPr="00532F46">
        <w:t>- неудовлетворительное состояние улично-дорожной сети, недостаточное количество электроосвещения, дорожных знаков и разметки;</w:t>
      </w:r>
    </w:p>
    <w:p w:rsidR="003C634B" w:rsidRPr="00532F46" w:rsidRDefault="003C634B" w:rsidP="003C634B">
      <w:pPr>
        <w:jc w:val="both"/>
      </w:pPr>
      <w:r w:rsidRPr="00532F46">
        <w:t xml:space="preserve">-диспропорция между темпами роста количества транспортных средств и развитием улично </w:t>
      </w:r>
      <w:r w:rsidR="00E74CF8" w:rsidRPr="00532F46">
        <w:t>- дорожной сети;</w:t>
      </w:r>
    </w:p>
    <w:p w:rsidR="00E74CF8" w:rsidRPr="00532F46" w:rsidRDefault="00E74CF8" w:rsidP="003C634B">
      <w:pPr>
        <w:jc w:val="both"/>
      </w:pPr>
      <w:r w:rsidRPr="00532F46">
        <w:t>- необходимость развития в городском округе направления по профилактике детского дорожно-транспортного травматизма.</w:t>
      </w:r>
      <w:r w:rsidR="00532F46">
        <w:t xml:space="preserve"> </w:t>
      </w:r>
    </w:p>
    <w:p w:rsidR="005F75D7" w:rsidRPr="00532F46" w:rsidRDefault="00CF495D" w:rsidP="00532F46">
      <w:pPr>
        <w:pStyle w:val="af0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532F46">
        <w:t>В последние годы увеличение экономической активности населения и рост парка автотранспортных средств</w:t>
      </w:r>
      <w:r w:rsidR="000E41AB" w:rsidRPr="00532F46">
        <w:t>,</w:t>
      </w:r>
      <w:r w:rsidRPr="00532F46">
        <w:t xml:space="preserve"> привели к резкому повышению числа дорожно-транспортных происшествий. Одна из причин – сопутствующие  дорожные условия, связанные как с неудовлетворительным содержанием автомобильных дорог, так и с их недостаточным техническим оснащением. Требуется особое внимание к работам по содержанию автомобильных дорог, включающих в себя своевременное нанесение</w:t>
      </w:r>
      <w:r w:rsidR="00723B41" w:rsidRPr="00532F46">
        <w:t xml:space="preserve"> горизонтальной</w:t>
      </w:r>
      <w:r w:rsidRPr="00532F46">
        <w:t xml:space="preserve"> дорожной разметки, установку</w:t>
      </w:r>
      <w:r w:rsidR="00477A78" w:rsidRPr="00532F46">
        <w:t xml:space="preserve"> и замену ограждений</w:t>
      </w:r>
      <w:r w:rsidR="00E74CF8" w:rsidRPr="00532F46">
        <w:t xml:space="preserve"> территории учреждений, ограждений пешеходных переходов</w:t>
      </w:r>
      <w:r w:rsidR="00477A78" w:rsidRPr="00532F46">
        <w:t xml:space="preserve">, </w:t>
      </w:r>
      <w:r w:rsidRPr="00532F46">
        <w:t>и другие работы, связанные с обеспечением безопасности дорожного движения, удобства эксплуатации автодорог и увеличение срока службы их покрытий.</w:t>
      </w:r>
      <w:r w:rsidR="00E74CF8" w:rsidRPr="00532F46">
        <w:t xml:space="preserve"> </w:t>
      </w:r>
    </w:p>
    <w:p w:rsidR="00834DDC" w:rsidRPr="00532F46" w:rsidRDefault="005F75D7" w:rsidP="005F75D7">
      <w:pPr>
        <w:pStyle w:val="af0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532F46">
        <w:t>С 28 февраля 2014 года введены в действие новые изменения в национальные стандарты -</w:t>
      </w:r>
      <w:r w:rsidR="00834DDC" w:rsidRPr="00532F46">
        <w:rPr>
          <w:bCs/>
          <w:shd w:val="clear" w:color="auto" w:fill="FFFFFF"/>
        </w:rPr>
        <w:t xml:space="preserve"> ГОСТы по безопасности дорожного движения</w:t>
      </w:r>
      <w:r w:rsidRPr="00532F46">
        <w:rPr>
          <w:bCs/>
          <w:shd w:val="clear" w:color="auto" w:fill="FFFFFF"/>
        </w:rPr>
        <w:t xml:space="preserve">, главной целью которых является </w:t>
      </w:r>
      <w:r w:rsidR="00834DDC" w:rsidRPr="00532F46">
        <w:rPr>
          <w:bCs/>
          <w:shd w:val="clear" w:color="auto" w:fill="FFFFFF"/>
        </w:rPr>
        <w:t>снижени</w:t>
      </w:r>
      <w:r w:rsidRPr="00532F46">
        <w:rPr>
          <w:bCs/>
          <w:shd w:val="clear" w:color="auto" w:fill="FFFFFF"/>
        </w:rPr>
        <w:t>е</w:t>
      </w:r>
      <w:r w:rsidR="00834DDC" w:rsidRPr="00532F46">
        <w:rPr>
          <w:bCs/>
          <w:shd w:val="clear" w:color="auto" w:fill="FFFFFF"/>
        </w:rPr>
        <w:t xml:space="preserve"> показателей аварийности на пешеходных переходах.</w:t>
      </w:r>
      <w:r w:rsidR="00834DDC" w:rsidRPr="00532F46">
        <w:t xml:space="preserve"> </w:t>
      </w:r>
      <w:r w:rsidRPr="00532F46">
        <w:t xml:space="preserve"> </w:t>
      </w:r>
    </w:p>
    <w:p w:rsidR="00834DDC" w:rsidRPr="00532F46" w:rsidRDefault="00834DDC" w:rsidP="005F75D7">
      <w:pPr>
        <w:pStyle w:val="af0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532F46">
        <w:t>Данные изменения устанавливают новые требования к техническим средствам организации дорожного движения и другим элементам обустройства дорог, улучшающие характеристики пешеходных переходов.</w:t>
      </w:r>
      <w:r w:rsidR="005F75D7" w:rsidRPr="00532F46">
        <w:t xml:space="preserve"> Особо и</w:t>
      </w:r>
      <w:r w:rsidRPr="00532F46">
        <w:t>зменения также касаются требований к обустройству пешеходных переходов, а именно:</w:t>
      </w:r>
    </w:p>
    <w:p w:rsidR="00834DDC" w:rsidRPr="00532F46" w:rsidRDefault="00834DDC" w:rsidP="00834DDC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532F46">
        <w:t>использование разметки пешеходного перехода на желтом фоне;</w:t>
      </w:r>
    </w:p>
    <w:p w:rsidR="00834DDC" w:rsidRPr="00532F46" w:rsidRDefault="00834DDC" w:rsidP="005F75D7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532F46">
        <w:t>использование дорожных знаков «Пешеходный переход» на светоотражающих щитах желто-зеленого цвета, а также дополнительное оборудование их желтым мигающим сигналом светофора у образовательных учреждений;</w:t>
      </w:r>
    </w:p>
    <w:p w:rsidR="00834DDC" w:rsidRPr="00532F46" w:rsidRDefault="00834DDC" w:rsidP="00834DDC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532F46">
        <w:t>установка искусственных дорожных неровностей («лежачих полицейских») перед каждым пешеходным переходом в населенных пунктах, за исключением магистральных дорог и улиц;</w:t>
      </w:r>
    </w:p>
    <w:p w:rsidR="00834DDC" w:rsidRPr="00532F46" w:rsidRDefault="00834DDC" w:rsidP="00834DDC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532F46">
        <w:t>дублирование предупреждающих дорожных знаков (в т.ч. знака «Дети») дорожной разметкой на каждой полосе движения.</w:t>
      </w:r>
    </w:p>
    <w:p w:rsidR="00E74CF8" w:rsidRPr="00532F46" w:rsidRDefault="005F75D7" w:rsidP="00532F46">
      <w:pPr>
        <w:pStyle w:val="a9"/>
        <w:ind w:firstLine="708"/>
        <w:rPr>
          <w:sz w:val="24"/>
          <w:szCs w:val="24"/>
        </w:rPr>
      </w:pPr>
      <w:r w:rsidRPr="00532F46">
        <w:rPr>
          <w:color w:val="000000"/>
          <w:sz w:val="24"/>
          <w:szCs w:val="24"/>
        </w:rPr>
        <w:t xml:space="preserve">Улично-дорожная сеть автодорог общего пользования города Кушва в настоящее время не в полной мере соответствует социально-экономическим потребностям общества.  </w:t>
      </w:r>
      <w:r w:rsidR="00E74CF8" w:rsidRPr="00532F46">
        <w:rPr>
          <w:sz w:val="24"/>
          <w:szCs w:val="24"/>
        </w:rPr>
        <w:t xml:space="preserve">Только при комплексном подходе к решению вопросов по обеспечению безопасного движения, непрерывным развитием системы обеспечения безопасности дорожного движения в соответствии с намеченной Адресной программой можно уменьшить количество ДТП, </w:t>
      </w:r>
      <w:r w:rsidR="00E74CF8" w:rsidRPr="00532F46">
        <w:rPr>
          <w:sz w:val="24"/>
          <w:szCs w:val="24"/>
        </w:rPr>
        <w:lastRenderedPageBreak/>
        <w:t xml:space="preserve">снизить количество пострадавших в дорожно-транспортных происшествиях, в том числе с участием детей. </w:t>
      </w:r>
    </w:p>
    <w:p w:rsidR="00F52429" w:rsidRPr="00532F46" w:rsidRDefault="00F52429" w:rsidP="00E74CF8">
      <w:pPr>
        <w:pStyle w:val="a9"/>
        <w:ind w:firstLine="708"/>
        <w:rPr>
          <w:color w:val="000000"/>
          <w:sz w:val="24"/>
          <w:szCs w:val="24"/>
        </w:rPr>
      </w:pPr>
      <w:r w:rsidRPr="00532F46">
        <w:rPr>
          <w:color w:val="000000"/>
          <w:sz w:val="24"/>
          <w:szCs w:val="24"/>
        </w:rPr>
        <w:t>Чтобы добиться снижения социально-экономического ущерба от дорожной аварийности в условиях постоянного роста автомобилизации, необходимо непрерывное развитие системы в области</w:t>
      </w:r>
      <w:r w:rsidR="00D37087" w:rsidRPr="00532F46">
        <w:rPr>
          <w:color w:val="000000"/>
          <w:sz w:val="24"/>
          <w:szCs w:val="24"/>
        </w:rPr>
        <w:t xml:space="preserve"> обеспечения безопасности дорожного движения путём реализации долгосрочн</w:t>
      </w:r>
      <w:r w:rsidR="00E74CF8" w:rsidRPr="00532F46">
        <w:rPr>
          <w:color w:val="000000"/>
          <w:sz w:val="24"/>
          <w:szCs w:val="24"/>
        </w:rPr>
        <w:t>ых</w:t>
      </w:r>
      <w:r w:rsidR="00D37087" w:rsidRPr="00532F46">
        <w:rPr>
          <w:color w:val="000000"/>
          <w:sz w:val="24"/>
          <w:szCs w:val="24"/>
        </w:rPr>
        <w:t xml:space="preserve"> </w:t>
      </w:r>
      <w:r w:rsidR="00E74CF8" w:rsidRPr="00532F46">
        <w:rPr>
          <w:color w:val="000000"/>
          <w:sz w:val="24"/>
          <w:szCs w:val="24"/>
        </w:rPr>
        <w:t xml:space="preserve">муниципальных </w:t>
      </w:r>
      <w:r w:rsidR="00D37087" w:rsidRPr="00532F46">
        <w:rPr>
          <w:color w:val="000000"/>
          <w:sz w:val="24"/>
          <w:szCs w:val="24"/>
        </w:rPr>
        <w:t>программ повышения безопасности дорожного движения.</w:t>
      </w:r>
    </w:p>
    <w:p w:rsidR="002E4B22" w:rsidRPr="00532F46" w:rsidRDefault="002E4B22" w:rsidP="0036062F"/>
    <w:p w:rsidR="002E4B22" w:rsidRPr="00532F46" w:rsidRDefault="002E4B22" w:rsidP="002E4B22">
      <w:pPr>
        <w:jc w:val="center"/>
        <w:rPr>
          <w:b/>
        </w:rPr>
      </w:pPr>
      <w:r w:rsidRPr="00532F46">
        <w:rPr>
          <w:b/>
        </w:rPr>
        <w:t xml:space="preserve">Глава </w:t>
      </w:r>
      <w:r w:rsidRPr="00532F46">
        <w:rPr>
          <w:b/>
          <w:lang w:val="en-US"/>
        </w:rPr>
        <w:t>II</w:t>
      </w:r>
      <w:r w:rsidRPr="00532F46">
        <w:rPr>
          <w:b/>
        </w:rPr>
        <w:t xml:space="preserve">. Основные цели и задачи </w:t>
      </w:r>
      <w:r w:rsidR="005F75D7" w:rsidRPr="00532F46">
        <w:rPr>
          <w:b/>
        </w:rPr>
        <w:t>Адресной программы</w:t>
      </w:r>
    </w:p>
    <w:p w:rsidR="002E4B22" w:rsidRPr="00532F46" w:rsidRDefault="002E4B22" w:rsidP="002E4B22">
      <w:pPr>
        <w:jc w:val="center"/>
        <w:rPr>
          <w:b/>
        </w:rPr>
      </w:pPr>
    </w:p>
    <w:p w:rsidR="002E4B22" w:rsidRPr="00532F46" w:rsidRDefault="002E4B22" w:rsidP="002E4B22">
      <w:pPr>
        <w:tabs>
          <w:tab w:val="left" w:pos="398"/>
        </w:tabs>
        <w:suppressAutoHyphens/>
        <w:ind w:left="-80" w:firstLine="709"/>
        <w:jc w:val="both"/>
      </w:pPr>
      <w:r w:rsidRPr="00532F46">
        <w:t xml:space="preserve">Основной целью </w:t>
      </w:r>
      <w:r w:rsidR="005F75D7" w:rsidRPr="00532F46">
        <w:t>Комплекса мер («Адресная программа») по повышению безопасности дорожного движения вблизи образовательных учреждений Кушвинского городского округа на 201</w:t>
      </w:r>
      <w:r w:rsidR="00532F46">
        <w:t>6</w:t>
      </w:r>
      <w:r w:rsidR="005F75D7" w:rsidRPr="00532F46">
        <w:t>-201</w:t>
      </w:r>
      <w:r w:rsidR="00DF1634">
        <w:t>8</w:t>
      </w:r>
      <w:r w:rsidR="005F75D7" w:rsidRPr="00532F46">
        <w:t xml:space="preserve"> годы </w:t>
      </w:r>
      <w:r w:rsidRPr="00532F46">
        <w:t>явля</w:t>
      </w:r>
      <w:r w:rsidR="00262C32" w:rsidRPr="00532F46">
        <w:t xml:space="preserve">ется обеспечение охраны жизни, </w:t>
      </w:r>
      <w:r w:rsidRPr="00532F46">
        <w:t>здоровья граждан и их имущества, гарантии их законных прав на безопасные условия при движении по дорогам.</w:t>
      </w:r>
    </w:p>
    <w:p w:rsidR="002E4B22" w:rsidRPr="00532F46" w:rsidRDefault="002E4B22" w:rsidP="00262C32">
      <w:pPr>
        <w:ind w:firstLine="709"/>
        <w:jc w:val="both"/>
      </w:pPr>
      <w:r w:rsidRPr="00532F46">
        <w:t>Основными задачами</w:t>
      </w:r>
      <w:r w:rsidR="005F75D7" w:rsidRPr="00532F46">
        <w:t xml:space="preserve"> Комплекса мер («Адресная программа») по повышению безопасности дорожного движения вблизи образовательных учреждений Кушвинского городского округа на 201</w:t>
      </w:r>
      <w:r w:rsidR="00532F46">
        <w:t>6</w:t>
      </w:r>
      <w:r w:rsidR="005F75D7" w:rsidRPr="00532F46">
        <w:t>-201</w:t>
      </w:r>
      <w:r w:rsidR="00DF1634">
        <w:t>8</w:t>
      </w:r>
      <w:r w:rsidR="005F75D7" w:rsidRPr="00532F46">
        <w:t xml:space="preserve"> годы</w:t>
      </w:r>
      <w:r w:rsidRPr="00532F46">
        <w:t xml:space="preserve"> </w:t>
      </w:r>
      <w:r w:rsidR="00714FEB" w:rsidRPr="00532F46">
        <w:t>являю</w:t>
      </w:r>
      <w:r w:rsidRPr="00532F46">
        <w:t xml:space="preserve">тся: </w:t>
      </w:r>
    </w:p>
    <w:p w:rsidR="005F75D7" w:rsidRPr="00532F46" w:rsidRDefault="005F75D7" w:rsidP="005F75D7">
      <w:pPr>
        <w:numPr>
          <w:ilvl w:val="0"/>
          <w:numId w:val="8"/>
        </w:numPr>
        <w:jc w:val="both"/>
      </w:pPr>
      <w:r w:rsidRPr="00532F46">
        <w:t>предупреждение опасного поведения участников дорожного движения и повышения уровня безопасности транспортных средств на территории Кушвинского городского округа;</w:t>
      </w:r>
    </w:p>
    <w:p w:rsidR="005F75D7" w:rsidRPr="00532F46" w:rsidRDefault="005F75D7" w:rsidP="005F75D7">
      <w:pPr>
        <w:numPr>
          <w:ilvl w:val="0"/>
          <w:numId w:val="8"/>
        </w:numPr>
        <w:jc w:val="both"/>
      </w:pPr>
      <w:r w:rsidRPr="00532F46">
        <w:t>создание системы непрерывного обучения детей правилам безопасного поведения на дорогах и улицах;</w:t>
      </w:r>
    </w:p>
    <w:p w:rsidR="005F75D7" w:rsidRPr="00532F46" w:rsidRDefault="005F75D7" w:rsidP="005F75D7">
      <w:pPr>
        <w:numPr>
          <w:ilvl w:val="0"/>
          <w:numId w:val="8"/>
        </w:numPr>
        <w:jc w:val="both"/>
      </w:pPr>
      <w:r w:rsidRPr="00532F46">
        <w:t>повышение эффективности мер по профилактике дорожно-транспортных происшествий (ДТП);</w:t>
      </w:r>
    </w:p>
    <w:p w:rsidR="005F75D7" w:rsidRPr="00532F46" w:rsidRDefault="005F75D7" w:rsidP="005F75D7">
      <w:pPr>
        <w:numPr>
          <w:ilvl w:val="0"/>
          <w:numId w:val="8"/>
        </w:numPr>
        <w:jc w:val="both"/>
      </w:pPr>
      <w:r w:rsidRPr="00532F46">
        <w:t>организация и обеспечение безопасности движения.</w:t>
      </w:r>
    </w:p>
    <w:p w:rsidR="005F75D7" w:rsidRDefault="005F75D7" w:rsidP="005F75D7">
      <w:pPr>
        <w:jc w:val="both"/>
        <w:rPr>
          <w:sz w:val="28"/>
          <w:szCs w:val="28"/>
        </w:rPr>
      </w:pPr>
    </w:p>
    <w:p w:rsidR="005F75D7" w:rsidRDefault="005F75D7" w:rsidP="005F75D7">
      <w:pPr>
        <w:jc w:val="both"/>
        <w:rPr>
          <w:sz w:val="28"/>
          <w:szCs w:val="28"/>
        </w:rPr>
      </w:pPr>
    </w:p>
    <w:p w:rsidR="005F75D7" w:rsidRPr="00315FDA" w:rsidRDefault="005F75D7" w:rsidP="005F75D7">
      <w:pPr>
        <w:jc w:val="both"/>
        <w:rPr>
          <w:sz w:val="28"/>
          <w:szCs w:val="28"/>
        </w:rPr>
        <w:sectPr w:rsidR="005F75D7" w:rsidRPr="00315FDA" w:rsidSect="00C01D7E">
          <w:pgSz w:w="11906" w:h="16838"/>
          <w:pgMar w:top="1134" w:right="851" w:bottom="1134" w:left="1418" w:header="709" w:footer="709" w:gutter="0"/>
          <w:cols w:space="720"/>
        </w:sectPr>
      </w:pPr>
    </w:p>
    <w:p w:rsidR="00773675" w:rsidRDefault="002E4B22" w:rsidP="00DB7242">
      <w:pPr>
        <w:jc w:val="center"/>
        <w:rPr>
          <w:b/>
        </w:rPr>
      </w:pPr>
      <w:r w:rsidRPr="00610EB5">
        <w:rPr>
          <w:b/>
        </w:rPr>
        <w:lastRenderedPageBreak/>
        <w:t xml:space="preserve">Раздел </w:t>
      </w:r>
      <w:r w:rsidRPr="00610EB5">
        <w:rPr>
          <w:b/>
          <w:lang w:val="en-US"/>
        </w:rPr>
        <w:t>III</w:t>
      </w:r>
      <w:r w:rsidRPr="00610EB5">
        <w:rPr>
          <w:b/>
        </w:rPr>
        <w:t xml:space="preserve">. Перечень основных мероприятий </w:t>
      </w:r>
      <w:r w:rsidR="005F75D7" w:rsidRPr="00610EB5">
        <w:rPr>
          <w:b/>
        </w:rPr>
        <w:t>Адресной программы</w:t>
      </w:r>
    </w:p>
    <w:p w:rsidR="00DB7242" w:rsidRPr="00610EB5" w:rsidRDefault="00DB7242" w:rsidP="00DB724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641"/>
        <w:gridCol w:w="1984"/>
        <w:gridCol w:w="1985"/>
        <w:gridCol w:w="1276"/>
        <w:gridCol w:w="1159"/>
        <w:gridCol w:w="15"/>
        <w:gridCol w:w="2228"/>
      </w:tblGrid>
      <w:tr w:rsidR="00610EB5" w:rsidRPr="00610EB5" w:rsidTr="00A70360">
        <w:tc>
          <w:tcPr>
            <w:tcW w:w="704" w:type="dxa"/>
            <w:vMerge w:val="restart"/>
          </w:tcPr>
          <w:p w:rsidR="00610EB5" w:rsidRPr="00610EB5" w:rsidRDefault="00610EB5" w:rsidP="00281D15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41" w:type="dxa"/>
            <w:vMerge w:val="restart"/>
          </w:tcPr>
          <w:p w:rsidR="00610EB5" w:rsidRPr="00610EB5" w:rsidRDefault="00610EB5" w:rsidP="00281D15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404" w:type="dxa"/>
            <w:gridSpan w:val="4"/>
          </w:tcPr>
          <w:p w:rsidR="00610EB5" w:rsidRPr="00610EB5" w:rsidRDefault="00610EB5" w:rsidP="00281D15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Годы реализации мероприятий / количество</w:t>
            </w:r>
          </w:p>
        </w:tc>
        <w:tc>
          <w:tcPr>
            <w:tcW w:w="2243" w:type="dxa"/>
            <w:gridSpan w:val="2"/>
            <w:vMerge w:val="restart"/>
          </w:tcPr>
          <w:p w:rsidR="00610EB5" w:rsidRPr="00610EB5" w:rsidRDefault="00610EB5" w:rsidP="00281D15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Ответственный за исполнение</w:t>
            </w:r>
          </w:p>
        </w:tc>
      </w:tr>
      <w:tr w:rsidR="00A70360" w:rsidRPr="00610EB5" w:rsidTr="00A70360">
        <w:tc>
          <w:tcPr>
            <w:tcW w:w="704" w:type="dxa"/>
            <w:vMerge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  <w:vMerge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2018 год </w:t>
            </w: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3" w:type="dxa"/>
            <w:gridSpan w:val="2"/>
            <w:vMerge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Нанесение горизонтальной разметки дорожного полотна на желтом фоне вблизи всех образовательных учреждений (ежегодно, постоянно).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Установка дорожных знаков на светоотражающих щитах желто-зеленого цвета, в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Знак 1.23. «Дети» желтый фон, 800 метровая зона, в том числе: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 xml:space="preserve">ОУ СОШ № 1 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(ул.Союзов, Свободы)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4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3 (ул.Строителей)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4 (ул.Магистральная)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6 (ул.Красноармейская)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10, в том числе: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- 1 здание - ул.Прокофьева, ул.Рабочая, 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- 2 здание - ул.Дзержинского, </w:t>
            </w:r>
          </w:p>
          <w:p w:rsidR="00A70360" w:rsidRPr="00610EB5" w:rsidRDefault="00A70360" w:rsidP="00A70360">
            <w:r w:rsidRPr="00610EB5">
              <w:rPr>
                <w:sz w:val="22"/>
                <w:szCs w:val="22"/>
              </w:rPr>
              <w:t>- 3 здание – пер.Безымянный, ул.Лесорубов, ул.Чехова, ул.Пархоменко.</w:t>
            </w:r>
          </w:p>
        </w:tc>
        <w:tc>
          <w:tcPr>
            <w:tcW w:w="1984" w:type="dxa"/>
          </w:tcPr>
          <w:p w:rsidR="00A70360" w:rsidRDefault="00A70360" w:rsidP="00A70360">
            <w:pPr>
              <w:jc w:val="center"/>
              <w:rPr>
                <w:sz w:val="22"/>
                <w:szCs w:val="22"/>
              </w:rPr>
            </w:pPr>
          </w:p>
          <w:p w:rsidR="00A70360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2 шт. </w:t>
            </w:r>
          </w:p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(ул. Станционная)</w:t>
            </w:r>
          </w:p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 (ул.</w:t>
            </w:r>
            <w:r w:rsidRPr="00610EB5">
              <w:rPr>
                <w:sz w:val="22"/>
                <w:szCs w:val="22"/>
              </w:rPr>
              <w:t>Чехова)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К</w:t>
            </w:r>
            <w:r w:rsidRPr="00610EB5">
              <w:rPr>
                <w:sz w:val="22"/>
                <w:szCs w:val="22"/>
              </w:rPr>
              <w:t>ОУ СОШ пос.Азиатская (ул.Стадионная,1)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20</w:t>
            </w:r>
          </w:p>
          <w:p w:rsidR="00A70360" w:rsidRPr="00610EB5" w:rsidRDefault="00A70360" w:rsidP="00A70360">
            <w:r w:rsidRPr="00610EB5">
              <w:rPr>
                <w:sz w:val="22"/>
                <w:szCs w:val="22"/>
              </w:rPr>
              <w:t>(ул.Победы, ул.Луначарского, ул.Коммуны)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DB7242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</w:t>
            </w:r>
            <w:r w:rsidR="00A70360" w:rsidRPr="00610EB5">
              <w:rPr>
                <w:sz w:val="22"/>
                <w:szCs w:val="22"/>
              </w:rPr>
              <w:t>№ 10 (ул. Ленина,176)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DB7242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  <w:shd w:val="clear" w:color="auto" w:fill="auto"/>
          </w:tcPr>
          <w:p w:rsidR="00A70360" w:rsidRPr="00DB7242" w:rsidRDefault="00DB7242" w:rsidP="00A70360">
            <w:pPr>
              <w:rPr>
                <w:color w:val="FFFFFF" w:themeColor="background1"/>
                <w:sz w:val="22"/>
                <w:szCs w:val="22"/>
              </w:rPr>
            </w:pPr>
            <w:r w:rsidRPr="00DB7242">
              <w:rPr>
                <w:rStyle w:val="af1"/>
                <w:bCs/>
                <w:i w:val="0"/>
                <w:sz w:val="22"/>
                <w:szCs w:val="22"/>
              </w:rPr>
              <w:t>МБУ</w:t>
            </w:r>
            <w:r w:rsidRPr="00DB7242">
              <w:rPr>
                <w:rStyle w:val="af1"/>
                <w:bCs/>
                <w:i w:val="0"/>
                <w:sz w:val="22"/>
                <w:szCs w:val="22"/>
                <w:shd w:val="clear" w:color="auto" w:fill="F5F5F9"/>
              </w:rPr>
              <w:t xml:space="preserve"> </w:t>
            </w:r>
            <w:r w:rsidRPr="00DB7242">
              <w:rPr>
                <w:rStyle w:val="af1"/>
                <w:bCs/>
                <w:i w:val="0"/>
                <w:sz w:val="22"/>
                <w:szCs w:val="22"/>
              </w:rPr>
              <w:t>ДО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 xml:space="preserve"> КГО «</w:t>
            </w:r>
            <w:r w:rsidR="00A70360" w:rsidRPr="00DB7242">
              <w:rPr>
                <w:b/>
                <w:bCs/>
                <w:sz w:val="22"/>
                <w:szCs w:val="22"/>
              </w:rPr>
              <w:t xml:space="preserve"> 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>Кушвинская детская музыкальная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  <w:shd w:val="clear" w:color="auto" w:fill="F5F5F9"/>
              </w:rPr>
              <w:t xml:space="preserve"> 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>школа»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  <w:shd w:val="clear" w:color="auto" w:fill="F5F5F9"/>
              </w:rPr>
              <w:t xml:space="preserve"> 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>(ул.Луначарского,5)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DB7242" w:rsidP="00DB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КГО «Центр по физической культуре, спорту и туризму «Горняк»</w:t>
            </w:r>
            <w:r w:rsidR="00A70360" w:rsidRPr="00610EB5">
              <w:rPr>
                <w:sz w:val="22"/>
                <w:szCs w:val="22"/>
              </w:rPr>
              <w:t>» (ул. Луначарского)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2</w:t>
            </w:r>
            <w:r w:rsidRPr="00610E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Знак 3.24. «40» простой фон, 800 метровая зона, в том числе: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 (ул.Союзов, Свободы)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4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3 (ул.Строителей)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4 (ул.Магистральная)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6 (ул.Красноармейская)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10, в том числе: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- 1 здание - ул.Прокофьева, ул.Рабочая, 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lastRenderedPageBreak/>
              <w:t xml:space="preserve">- 2 здание - ул.Дзержинского, 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- 3 здание – пер.Безымянный, ул.Лесорубов, ул.Чехова, ул.Пархоменко.</w:t>
            </w:r>
          </w:p>
        </w:tc>
        <w:tc>
          <w:tcPr>
            <w:tcW w:w="1984" w:type="dxa"/>
          </w:tcPr>
          <w:p w:rsidR="00A70360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lastRenderedPageBreak/>
              <w:t xml:space="preserve">2 шт. </w:t>
            </w:r>
          </w:p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</w:t>
            </w:r>
            <w:r w:rsidRPr="00610EB5">
              <w:rPr>
                <w:sz w:val="22"/>
                <w:szCs w:val="22"/>
              </w:rPr>
              <w:t>Станционная)</w:t>
            </w:r>
          </w:p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lastRenderedPageBreak/>
              <w:t>2 шт. (у</w:t>
            </w:r>
            <w:r>
              <w:rPr>
                <w:sz w:val="22"/>
                <w:szCs w:val="22"/>
              </w:rPr>
              <w:t>л.</w:t>
            </w:r>
            <w:r w:rsidRPr="00610EB5">
              <w:rPr>
                <w:sz w:val="22"/>
                <w:szCs w:val="22"/>
              </w:rPr>
              <w:t>Чехова)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 xml:space="preserve">ОУ СОШ № 20 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(ул.Победы, ул.Луначарского, ул.Коммуны)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DB7242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A70360" w:rsidRPr="00610EB5">
              <w:rPr>
                <w:sz w:val="22"/>
                <w:szCs w:val="22"/>
              </w:rPr>
              <w:t>ДОУ № 10 (ул. Ленина,176)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DB7242" w:rsidP="00A70360">
            <w:pPr>
              <w:rPr>
                <w:sz w:val="22"/>
                <w:szCs w:val="22"/>
              </w:rPr>
            </w:pPr>
            <w:r w:rsidRPr="00DB7242">
              <w:rPr>
                <w:rStyle w:val="af1"/>
                <w:bCs/>
                <w:i w:val="0"/>
                <w:sz w:val="22"/>
                <w:szCs w:val="22"/>
              </w:rPr>
              <w:t>МБУ ДО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 xml:space="preserve"> КГО «</w:t>
            </w:r>
            <w:r w:rsidR="00A70360" w:rsidRPr="00DB7242">
              <w:rPr>
                <w:b/>
                <w:bCs/>
                <w:sz w:val="22"/>
                <w:szCs w:val="22"/>
              </w:rPr>
              <w:t xml:space="preserve"> 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>Кушвинская детская музыкальная</w:t>
            </w:r>
            <w:r w:rsidR="00A70360" w:rsidRPr="00610EB5">
              <w:rPr>
                <w:rStyle w:val="af1"/>
                <w:bCs/>
                <w:i w:val="0"/>
                <w:sz w:val="22"/>
                <w:szCs w:val="22"/>
                <w:shd w:val="clear" w:color="auto" w:fill="F5F5F9"/>
              </w:rPr>
              <w:t xml:space="preserve"> 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>школа» (ул.Луначарского,5)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 шт.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DB7242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КГО «Центр по физической культуре, спорту и</w:t>
            </w:r>
            <w:r w:rsidR="00A70360" w:rsidRPr="00610E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туризму </w:t>
            </w:r>
            <w:r w:rsidR="00A70360" w:rsidRPr="00610EB5">
              <w:rPr>
                <w:sz w:val="22"/>
                <w:szCs w:val="22"/>
              </w:rPr>
              <w:t>«Горняк»</w:t>
            </w:r>
            <w:r>
              <w:rPr>
                <w:sz w:val="22"/>
                <w:szCs w:val="22"/>
              </w:rPr>
              <w:t>»</w:t>
            </w:r>
            <w:r w:rsidR="00A70360" w:rsidRPr="00610EB5">
              <w:rPr>
                <w:sz w:val="22"/>
                <w:szCs w:val="22"/>
              </w:rPr>
              <w:t xml:space="preserve"> (ул. Луначарского)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Освещение подходов к образовательным учреждениям, в том числе: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10</w:t>
            </w:r>
          </w:p>
          <w:p w:rsidR="00A70360" w:rsidRPr="00610EB5" w:rsidRDefault="00A70360" w:rsidP="00A70360">
            <w:r w:rsidRPr="00610EB5">
              <w:rPr>
                <w:sz w:val="22"/>
                <w:szCs w:val="22"/>
              </w:rPr>
              <w:t>(ул.Прокофьева, ул.Рабочая, ул.Дзержинского, ул.Лесорубов, ул.Чехова, ул.Трактористов)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К</w:t>
            </w:r>
            <w:r w:rsidRPr="00610EB5">
              <w:rPr>
                <w:sz w:val="22"/>
                <w:szCs w:val="22"/>
              </w:rPr>
              <w:t>ОУ СОШ пос.Азиатская (ул.Стадионная,1)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20</w:t>
            </w:r>
          </w:p>
          <w:p w:rsidR="00A70360" w:rsidRPr="00610EB5" w:rsidRDefault="00A70360" w:rsidP="00A70360">
            <w:r w:rsidRPr="00610EB5">
              <w:rPr>
                <w:sz w:val="22"/>
                <w:szCs w:val="22"/>
              </w:rPr>
              <w:t>(ул.Победы, ул.Луначарского, ул.Коммуны)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Установка знаков 1.17. «Искусственная неровность»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 (ул.Союзов, Свободы)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4 (ул.Магистральная)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6 (ул.Красноармейская)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20</w:t>
            </w:r>
          </w:p>
          <w:p w:rsidR="00A70360" w:rsidRPr="00610EB5" w:rsidRDefault="00A70360" w:rsidP="00A70360">
            <w:r w:rsidRPr="00610EB5">
              <w:rPr>
                <w:sz w:val="22"/>
                <w:szCs w:val="22"/>
              </w:rPr>
              <w:t>(ул.Победы, ул.Луначарского, ул.Коммуны)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Установка ограждений пешеходных переходов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  <w:vMerge w:val="restart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  <w:vMerge w:val="restart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3 (ул.Строителей), ул. Союзов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4 – пер. Строителей-Союзов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  <w:vMerge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  <w:vMerge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2-Союзов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4 (ул.Магистральная)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DB7242" w:rsidP="00A70360">
            <w:pPr>
              <w:rPr>
                <w:sz w:val="22"/>
                <w:szCs w:val="22"/>
              </w:rPr>
            </w:pPr>
            <w:r w:rsidRPr="00DB7242">
              <w:rPr>
                <w:rStyle w:val="af1"/>
                <w:bCs/>
                <w:i w:val="0"/>
                <w:sz w:val="22"/>
                <w:szCs w:val="22"/>
              </w:rPr>
              <w:t>МБУ ДО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 xml:space="preserve"> КГО «</w:t>
            </w:r>
            <w:r w:rsidR="00A70360" w:rsidRPr="00DB7242">
              <w:rPr>
                <w:b/>
                <w:bCs/>
                <w:sz w:val="22"/>
                <w:szCs w:val="22"/>
              </w:rPr>
              <w:t xml:space="preserve"> 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>Кушвинская детская музыкальная</w:t>
            </w:r>
            <w:r w:rsidR="00A70360" w:rsidRPr="00610EB5">
              <w:rPr>
                <w:rStyle w:val="af1"/>
                <w:bCs/>
                <w:i w:val="0"/>
                <w:sz w:val="22"/>
                <w:szCs w:val="22"/>
                <w:shd w:val="clear" w:color="auto" w:fill="F5F5F9"/>
              </w:rPr>
              <w:t xml:space="preserve"> </w:t>
            </w:r>
            <w:r w:rsidR="00A70360" w:rsidRPr="00DB7242">
              <w:rPr>
                <w:rStyle w:val="af1"/>
                <w:bCs/>
                <w:i w:val="0"/>
                <w:sz w:val="22"/>
                <w:szCs w:val="22"/>
              </w:rPr>
              <w:t>школа» (ул.Луначарского,5)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6 (ул.Красноармейская)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Ул. Станционная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DB7242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КГО «Центр по физической культуре, спорту и туризму</w:t>
            </w:r>
            <w:r w:rsidR="00A70360" w:rsidRPr="00610EB5">
              <w:rPr>
                <w:sz w:val="22"/>
                <w:szCs w:val="22"/>
              </w:rPr>
              <w:t>«Горняк»</w:t>
            </w:r>
            <w:r>
              <w:rPr>
                <w:sz w:val="22"/>
                <w:szCs w:val="22"/>
              </w:rPr>
              <w:t>»</w:t>
            </w:r>
            <w:r w:rsidR="00A70360" w:rsidRPr="00610EB5">
              <w:rPr>
                <w:sz w:val="22"/>
                <w:szCs w:val="22"/>
              </w:rPr>
              <w:t>, ул. Луначарского, ул. Луначарского – ул. Строителей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DB7242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10, в том числе: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- 1 здание - ул.Прокофьева, ул.Рабочая, 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- 2 здание - ул.Дзержинского, </w:t>
            </w:r>
          </w:p>
          <w:p w:rsidR="00A70360" w:rsidRPr="00610EB5" w:rsidRDefault="00A70360" w:rsidP="00A70360">
            <w:r w:rsidRPr="00610EB5">
              <w:rPr>
                <w:sz w:val="22"/>
                <w:szCs w:val="22"/>
              </w:rPr>
              <w:t>- 3 здание – пер.Безымянный, ул.Лесорубов, ул.Чехова, ул.Пархоменко.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1зд - 4</w:t>
            </w:r>
          </w:p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3зд - 4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МКОУ СОШ пос.Азиатская (ул.Стадионная,1)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Установка тротуаров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550FB5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10, в том числе: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- 1 здание - ул.Прокофьева, ул.Рабочая, </w:t>
            </w:r>
          </w:p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- 2 здание - ул.Дзержинского, </w:t>
            </w:r>
          </w:p>
          <w:p w:rsidR="00A70360" w:rsidRPr="00610EB5" w:rsidRDefault="00A70360" w:rsidP="00A70360">
            <w:r w:rsidRPr="00610EB5">
              <w:rPr>
                <w:sz w:val="22"/>
                <w:szCs w:val="22"/>
              </w:rPr>
              <w:t>- 3 здание – пер.Безымянный, ул.Лесорубов, ул.Чехова, ул.Пархоменко.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r w:rsidRPr="00610EB5">
              <w:rPr>
                <w:sz w:val="22"/>
                <w:szCs w:val="22"/>
              </w:rPr>
              <w:t>М</w:t>
            </w:r>
            <w:r w:rsidR="00550FB5">
              <w:rPr>
                <w:sz w:val="22"/>
                <w:szCs w:val="22"/>
              </w:rPr>
              <w:t>К</w:t>
            </w:r>
            <w:r w:rsidRPr="00610EB5">
              <w:rPr>
                <w:sz w:val="22"/>
                <w:szCs w:val="22"/>
              </w:rPr>
              <w:t>ОУ СОШ пос.Азиатская (ул.Стадионная,1)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550FB5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20</w:t>
            </w:r>
          </w:p>
          <w:p w:rsidR="00A70360" w:rsidRPr="00610EB5" w:rsidRDefault="00A70360" w:rsidP="00A70360">
            <w:r w:rsidRPr="00610EB5">
              <w:rPr>
                <w:sz w:val="22"/>
                <w:szCs w:val="22"/>
              </w:rPr>
              <w:t>(ул.Победы, ул.Луначарского, ул.Коммуны)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Оборудование кабинетов «Светофор»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0360" w:rsidRPr="00610EB5" w:rsidRDefault="00DF1634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УО КГО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550FB5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10 (1 комплект)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550FB5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 (1 комплект)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Установка ограждений территории образовательных учреждений: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УО КГО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</w:t>
            </w:r>
            <w:r w:rsidR="00550FB5">
              <w:rPr>
                <w:sz w:val="22"/>
                <w:szCs w:val="22"/>
              </w:rPr>
              <w:t>А</w:t>
            </w:r>
            <w:r w:rsidRPr="00610EB5">
              <w:rPr>
                <w:sz w:val="22"/>
                <w:szCs w:val="22"/>
              </w:rPr>
              <w:t>ОУ СОШ № 10 (завершение работ здания 2, 3)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+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Установка светофорного объекта Т-7: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 w:rsidRPr="00610EB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550FB5">
              <w:rPr>
                <w:sz w:val="22"/>
                <w:szCs w:val="22"/>
              </w:rPr>
              <w:t xml:space="preserve">- </w:t>
            </w:r>
            <w:r w:rsidR="00550FB5" w:rsidRPr="00550FB5">
              <w:rPr>
                <w:rStyle w:val="af1"/>
                <w:bCs/>
                <w:i w:val="0"/>
                <w:sz w:val="22"/>
                <w:szCs w:val="22"/>
              </w:rPr>
              <w:t>МБУ ДО</w:t>
            </w:r>
            <w:r w:rsidRPr="00550FB5">
              <w:rPr>
                <w:rStyle w:val="af1"/>
                <w:bCs/>
                <w:i w:val="0"/>
                <w:sz w:val="22"/>
                <w:szCs w:val="22"/>
              </w:rPr>
              <w:t xml:space="preserve"> КГО «</w:t>
            </w:r>
            <w:r w:rsidRPr="00550FB5">
              <w:rPr>
                <w:b/>
                <w:bCs/>
                <w:sz w:val="22"/>
                <w:szCs w:val="22"/>
              </w:rPr>
              <w:t xml:space="preserve"> </w:t>
            </w:r>
            <w:r w:rsidRPr="00550FB5">
              <w:rPr>
                <w:rStyle w:val="af1"/>
                <w:bCs/>
                <w:i w:val="0"/>
                <w:sz w:val="22"/>
                <w:szCs w:val="22"/>
              </w:rPr>
              <w:t>Кушвинская детская музыкальная</w:t>
            </w:r>
            <w:r w:rsidRPr="00610EB5">
              <w:rPr>
                <w:rStyle w:val="af1"/>
                <w:bCs/>
                <w:i w:val="0"/>
                <w:sz w:val="22"/>
                <w:szCs w:val="22"/>
                <w:shd w:val="clear" w:color="auto" w:fill="F5F5F9"/>
              </w:rPr>
              <w:t xml:space="preserve"> </w:t>
            </w:r>
            <w:r w:rsidRPr="00550FB5">
              <w:rPr>
                <w:rStyle w:val="af1"/>
                <w:bCs/>
                <w:i w:val="0"/>
                <w:sz w:val="22"/>
                <w:szCs w:val="22"/>
              </w:rPr>
              <w:t>школа» (ул.Луначарского,5)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 объект (4 шт.)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550FB5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0360" w:rsidRPr="00610E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="00A70360" w:rsidRPr="00610EB5">
              <w:rPr>
                <w:sz w:val="22"/>
                <w:szCs w:val="22"/>
              </w:rPr>
              <w:t>ОУ СОШ № 1 (ул. Свободы, Союзов)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 объект (8 шт.)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550FB5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0360" w:rsidRPr="00610E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="00A70360" w:rsidRPr="00610EB5">
              <w:rPr>
                <w:sz w:val="22"/>
                <w:szCs w:val="22"/>
              </w:rPr>
              <w:t>ОУ СОШ № 4 (ул. Магистральная)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 объект (12 шт.)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550FB5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0360" w:rsidRPr="00610E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="00A70360" w:rsidRPr="00610EB5">
              <w:rPr>
                <w:sz w:val="22"/>
                <w:szCs w:val="22"/>
              </w:rPr>
              <w:t>ОУ СОШ № 6 (ул. Красноармейская)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 объект (4 шт.)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550FB5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0360" w:rsidRPr="00610EB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="00A70360" w:rsidRPr="00610EB5">
              <w:rPr>
                <w:sz w:val="22"/>
                <w:szCs w:val="22"/>
              </w:rPr>
              <w:t>ОУ СОШ № 20 (ул. Победы)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 объект (4 шт.)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550FB5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0360" w:rsidRPr="00610EB5">
              <w:rPr>
                <w:sz w:val="22"/>
                <w:szCs w:val="22"/>
              </w:rPr>
              <w:t>музыкальная школа ст.ГБД (ул. Станционная)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 объект (4 шт.)</w:t>
            </w: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="00550F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ОУ СОШ № 10 (</w:t>
            </w:r>
            <w:r w:rsidRPr="00610EB5">
              <w:rPr>
                <w:sz w:val="22"/>
                <w:szCs w:val="22"/>
              </w:rPr>
              <w:t xml:space="preserve"> ул.Прокофьева</w:t>
            </w:r>
            <w:r>
              <w:rPr>
                <w:sz w:val="22"/>
                <w:szCs w:val="22"/>
              </w:rPr>
              <w:t xml:space="preserve">, </w:t>
            </w:r>
            <w:r w:rsidRPr="00610EB5">
              <w:rPr>
                <w:sz w:val="22"/>
                <w:szCs w:val="22"/>
              </w:rPr>
              <w:t>ул.Дзержинского</w:t>
            </w:r>
            <w:r>
              <w:rPr>
                <w:sz w:val="22"/>
                <w:szCs w:val="22"/>
              </w:rPr>
              <w:t xml:space="preserve">, </w:t>
            </w:r>
            <w:r w:rsidRPr="00610EB5">
              <w:rPr>
                <w:sz w:val="22"/>
                <w:szCs w:val="22"/>
              </w:rPr>
              <w:t>ул.Лесорубов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1 объект (12 шт.)</w:t>
            </w: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  <w:tr w:rsidR="00A70360" w:rsidRPr="00610EB5" w:rsidTr="00A70360">
        <w:tc>
          <w:tcPr>
            <w:tcW w:w="704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</w:p>
        </w:tc>
        <w:tc>
          <w:tcPr>
            <w:tcW w:w="5641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="00550FB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ОУ СОШ пос.Азиатская</w:t>
            </w:r>
          </w:p>
        </w:tc>
        <w:tc>
          <w:tcPr>
            <w:tcW w:w="1984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70360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 xml:space="preserve">1 объект </w:t>
            </w:r>
          </w:p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(4 шт.)</w:t>
            </w:r>
          </w:p>
        </w:tc>
        <w:tc>
          <w:tcPr>
            <w:tcW w:w="1174" w:type="dxa"/>
            <w:gridSpan w:val="2"/>
          </w:tcPr>
          <w:p w:rsidR="00A70360" w:rsidRPr="00610EB5" w:rsidRDefault="00A70360" w:rsidP="00A70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A70360" w:rsidRPr="00610EB5" w:rsidRDefault="00A70360" w:rsidP="00A70360">
            <w:pPr>
              <w:rPr>
                <w:sz w:val="22"/>
                <w:szCs w:val="22"/>
              </w:rPr>
            </w:pPr>
            <w:r w:rsidRPr="00610EB5">
              <w:rPr>
                <w:sz w:val="22"/>
                <w:szCs w:val="22"/>
              </w:rPr>
              <w:t>МКУ КГО «КЖКС»</w:t>
            </w:r>
          </w:p>
        </w:tc>
      </w:tr>
    </w:tbl>
    <w:p w:rsidR="00281D15" w:rsidRDefault="00281D15" w:rsidP="00281D15">
      <w:pPr>
        <w:rPr>
          <w:i/>
          <w:sz w:val="20"/>
          <w:szCs w:val="20"/>
        </w:rPr>
      </w:pPr>
    </w:p>
    <w:p w:rsidR="00C50108" w:rsidRPr="00C50108" w:rsidRDefault="007E4CEB" w:rsidP="005702AF">
      <w:pPr>
        <w:rPr>
          <w:i/>
        </w:rPr>
      </w:pPr>
      <w:r w:rsidRPr="00C50108">
        <w:rPr>
          <w:i/>
        </w:rPr>
        <w:t>Использованные со</w:t>
      </w:r>
      <w:r w:rsidR="00076BF1" w:rsidRPr="00C50108">
        <w:rPr>
          <w:i/>
        </w:rPr>
        <w:t>кращения</w:t>
      </w:r>
      <w:r w:rsidR="00C50108" w:rsidRPr="00C50108">
        <w:rPr>
          <w:i/>
        </w:rPr>
        <w:t>:</w:t>
      </w:r>
    </w:p>
    <w:p w:rsidR="00AE44AD" w:rsidRPr="005702AF" w:rsidRDefault="00C50108" w:rsidP="005702AF">
      <w:r>
        <w:t xml:space="preserve">МКУ КГО КЖКС - </w:t>
      </w:r>
      <w:r w:rsidR="009E7C43">
        <w:t>м</w:t>
      </w:r>
      <w:r w:rsidR="005702AF" w:rsidRPr="005702AF">
        <w:t>униципальное</w:t>
      </w:r>
      <w:r w:rsidR="005702AF">
        <w:t xml:space="preserve"> </w:t>
      </w:r>
      <w:r>
        <w:t xml:space="preserve">казенное </w:t>
      </w:r>
      <w:r w:rsidR="005702AF">
        <w:t>учреждение</w:t>
      </w:r>
      <w:r>
        <w:t xml:space="preserve"> Кушвинского городского округа</w:t>
      </w:r>
      <w:r w:rsidR="005702AF">
        <w:t xml:space="preserve"> «Комитет жилищно-коммунальной сферы»</w:t>
      </w:r>
    </w:p>
    <w:p w:rsidR="00610EB5" w:rsidRDefault="00C50108" w:rsidP="00274317">
      <w:r w:rsidRPr="00C50108">
        <w:t>УО КГО – Управление образования Кушвинского городского округа</w:t>
      </w:r>
    </w:p>
    <w:p w:rsidR="009E7C43" w:rsidRDefault="009E7C43" w:rsidP="00274317">
      <w:r>
        <w:lastRenderedPageBreak/>
        <w:t xml:space="preserve">МАОУ СОШ – муниципальное автономное образовательное учреждение средняя </w:t>
      </w:r>
      <w:r w:rsidR="00EC4EE9">
        <w:t>обще</w:t>
      </w:r>
      <w:r>
        <w:t>образовательная школа</w:t>
      </w:r>
    </w:p>
    <w:p w:rsidR="00EC4EE9" w:rsidRDefault="00EC4EE9" w:rsidP="00274317">
      <w:r>
        <w:t>МКОУ СОШ – муниципальное казенное образовательное учреждение средняя общеобразовательная школа</w:t>
      </w:r>
    </w:p>
    <w:p w:rsidR="00EC4EE9" w:rsidRDefault="00EC4EE9" w:rsidP="00274317">
      <w:r>
        <w:t>МБУ ДО КГО – муниципальное бюджетное учреждение дополнительного образования Кушвинского городского округа</w:t>
      </w:r>
    </w:p>
    <w:p w:rsidR="00EC4EE9" w:rsidRDefault="00EC4EE9" w:rsidP="00274317">
      <w:r>
        <w:t>МБУ КГО – муниципальное бюджетное учреждение Кушвинского городского округа</w:t>
      </w:r>
    </w:p>
    <w:p w:rsidR="00EC4EE9" w:rsidRPr="00C50108" w:rsidRDefault="00EC4EE9" w:rsidP="00274317">
      <w:pPr>
        <w:sectPr w:rsidR="00EC4EE9" w:rsidRPr="00C50108" w:rsidSect="00E93117">
          <w:pgSz w:w="16838" w:h="11906" w:orient="landscape"/>
          <w:pgMar w:top="1134" w:right="851" w:bottom="1134" w:left="1418" w:header="709" w:footer="709" w:gutter="0"/>
          <w:cols w:space="720"/>
        </w:sectPr>
      </w:pPr>
      <w:r>
        <w:t>МАДОУ – муниципальное автономное дошкольное образовательное учреждение</w:t>
      </w:r>
    </w:p>
    <w:p w:rsidR="00F67BEB" w:rsidRDefault="00F67BEB" w:rsidP="00610EB5">
      <w:pPr>
        <w:jc w:val="both"/>
        <w:rPr>
          <w:sz w:val="28"/>
          <w:szCs w:val="28"/>
        </w:rPr>
      </w:pPr>
    </w:p>
    <w:sectPr w:rsidR="00F67BEB" w:rsidSect="00C01D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80" w:rsidRDefault="00405180" w:rsidP="009B1F1B">
      <w:r>
        <w:separator/>
      </w:r>
    </w:p>
  </w:endnote>
  <w:endnote w:type="continuationSeparator" w:id="1">
    <w:p w:rsidR="00405180" w:rsidRDefault="00405180" w:rsidP="009B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80" w:rsidRDefault="00405180" w:rsidP="009B1F1B">
      <w:r>
        <w:separator/>
      </w:r>
    </w:p>
  </w:footnote>
  <w:footnote w:type="continuationSeparator" w:id="1">
    <w:p w:rsidR="00405180" w:rsidRDefault="00405180" w:rsidP="009B1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DED"/>
    <w:multiLevelType w:val="hybridMultilevel"/>
    <w:tmpl w:val="E6C812EA"/>
    <w:lvl w:ilvl="0" w:tplc="DA12710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F01A2"/>
    <w:multiLevelType w:val="multilevel"/>
    <w:tmpl w:val="8DB62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A550B1"/>
    <w:multiLevelType w:val="hybridMultilevel"/>
    <w:tmpl w:val="0824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0A35"/>
    <w:multiLevelType w:val="hybridMultilevel"/>
    <w:tmpl w:val="F9AE33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CF49C9"/>
    <w:multiLevelType w:val="hybridMultilevel"/>
    <w:tmpl w:val="1512B9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6D6702"/>
    <w:multiLevelType w:val="multilevel"/>
    <w:tmpl w:val="F9AE3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8368F"/>
    <w:multiLevelType w:val="hybridMultilevel"/>
    <w:tmpl w:val="07B611C2"/>
    <w:lvl w:ilvl="0" w:tplc="29BA3A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D1808"/>
    <w:multiLevelType w:val="hybridMultilevel"/>
    <w:tmpl w:val="4E2E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22"/>
    <w:rsid w:val="00000A56"/>
    <w:rsid w:val="00001FD4"/>
    <w:rsid w:val="00003010"/>
    <w:rsid w:val="000068B6"/>
    <w:rsid w:val="000072AA"/>
    <w:rsid w:val="00015254"/>
    <w:rsid w:val="000153AF"/>
    <w:rsid w:val="00016D15"/>
    <w:rsid w:val="000172CE"/>
    <w:rsid w:val="00017A43"/>
    <w:rsid w:val="000318E1"/>
    <w:rsid w:val="0003738B"/>
    <w:rsid w:val="000432D7"/>
    <w:rsid w:val="0004546A"/>
    <w:rsid w:val="0004650C"/>
    <w:rsid w:val="00047E2C"/>
    <w:rsid w:val="00051447"/>
    <w:rsid w:val="00051D2E"/>
    <w:rsid w:val="0005765C"/>
    <w:rsid w:val="000578AE"/>
    <w:rsid w:val="00057AFB"/>
    <w:rsid w:val="000613C8"/>
    <w:rsid w:val="0007115D"/>
    <w:rsid w:val="00073D7C"/>
    <w:rsid w:val="00075706"/>
    <w:rsid w:val="00076242"/>
    <w:rsid w:val="00076BF1"/>
    <w:rsid w:val="000827D3"/>
    <w:rsid w:val="00087FD9"/>
    <w:rsid w:val="000940E3"/>
    <w:rsid w:val="0009458D"/>
    <w:rsid w:val="00096C0E"/>
    <w:rsid w:val="000A1F17"/>
    <w:rsid w:val="000A5AB3"/>
    <w:rsid w:val="000A6EA0"/>
    <w:rsid w:val="000A74FA"/>
    <w:rsid w:val="000B2F0A"/>
    <w:rsid w:val="000B30F0"/>
    <w:rsid w:val="000B5FA0"/>
    <w:rsid w:val="000B7E4E"/>
    <w:rsid w:val="000C216B"/>
    <w:rsid w:val="000C2A55"/>
    <w:rsid w:val="000C6602"/>
    <w:rsid w:val="000D5751"/>
    <w:rsid w:val="000D5FAD"/>
    <w:rsid w:val="000E152E"/>
    <w:rsid w:val="000E3BAD"/>
    <w:rsid w:val="000E41AB"/>
    <w:rsid w:val="000E5F6A"/>
    <w:rsid w:val="000E7AA3"/>
    <w:rsid w:val="000F24E0"/>
    <w:rsid w:val="000F4FD3"/>
    <w:rsid w:val="000F5600"/>
    <w:rsid w:val="001019CB"/>
    <w:rsid w:val="0010317C"/>
    <w:rsid w:val="001051BA"/>
    <w:rsid w:val="00106B14"/>
    <w:rsid w:val="00115ADA"/>
    <w:rsid w:val="001179CE"/>
    <w:rsid w:val="00123F98"/>
    <w:rsid w:val="00124242"/>
    <w:rsid w:val="001243C3"/>
    <w:rsid w:val="00125B8D"/>
    <w:rsid w:val="0013426B"/>
    <w:rsid w:val="001412EB"/>
    <w:rsid w:val="001415AE"/>
    <w:rsid w:val="00143FD4"/>
    <w:rsid w:val="00150E8F"/>
    <w:rsid w:val="00150EEF"/>
    <w:rsid w:val="001550DD"/>
    <w:rsid w:val="00160248"/>
    <w:rsid w:val="001611A8"/>
    <w:rsid w:val="00166E26"/>
    <w:rsid w:val="0016748B"/>
    <w:rsid w:val="00173107"/>
    <w:rsid w:val="00177A92"/>
    <w:rsid w:val="00177EC2"/>
    <w:rsid w:val="00181D5A"/>
    <w:rsid w:val="00186714"/>
    <w:rsid w:val="00191626"/>
    <w:rsid w:val="00195058"/>
    <w:rsid w:val="00195392"/>
    <w:rsid w:val="001A1F03"/>
    <w:rsid w:val="001A24FA"/>
    <w:rsid w:val="001A2C50"/>
    <w:rsid w:val="001A552B"/>
    <w:rsid w:val="001B35E4"/>
    <w:rsid w:val="001B52C0"/>
    <w:rsid w:val="001D1D19"/>
    <w:rsid w:val="001D39F2"/>
    <w:rsid w:val="001D3F4A"/>
    <w:rsid w:val="001D5188"/>
    <w:rsid w:val="001D5AFB"/>
    <w:rsid w:val="001E6907"/>
    <w:rsid w:val="001E6D0C"/>
    <w:rsid w:val="001F0710"/>
    <w:rsid w:val="001F29A8"/>
    <w:rsid w:val="001F3EBF"/>
    <w:rsid w:val="001F409F"/>
    <w:rsid w:val="001F4A2D"/>
    <w:rsid w:val="001F5CED"/>
    <w:rsid w:val="001F5F3E"/>
    <w:rsid w:val="001F68A5"/>
    <w:rsid w:val="001F716E"/>
    <w:rsid w:val="001F7AF7"/>
    <w:rsid w:val="0020488A"/>
    <w:rsid w:val="002108BD"/>
    <w:rsid w:val="002112C1"/>
    <w:rsid w:val="00216EB1"/>
    <w:rsid w:val="0021739B"/>
    <w:rsid w:val="00217B66"/>
    <w:rsid w:val="0022242A"/>
    <w:rsid w:val="00226CB9"/>
    <w:rsid w:val="002307C2"/>
    <w:rsid w:val="00237DB8"/>
    <w:rsid w:val="00241EB8"/>
    <w:rsid w:val="00253E20"/>
    <w:rsid w:val="00256C07"/>
    <w:rsid w:val="00262C32"/>
    <w:rsid w:val="00263741"/>
    <w:rsid w:val="00273CB2"/>
    <w:rsid w:val="00274317"/>
    <w:rsid w:val="00280B8C"/>
    <w:rsid w:val="00281D15"/>
    <w:rsid w:val="002822FC"/>
    <w:rsid w:val="0028603B"/>
    <w:rsid w:val="002877CB"/>
    <w:rsid w:val="00294468"/>
    <w:rsid w:val="00294B17"/>
    <w:rsid w:val="002A72BE"/>
    <w:rsid w:val="002B0FAF"/>
    <w:rsid w:val="002B1405"/>
    <w:rsid w:val="002B2E11"/>
    <w:rsid w:val="002B4071"/>
    <w:rsid w:val="002C0077"/>
    <w:rsid w:val="002C0EE8"/>
    <w:rsid w:val="002C4D5D"/>
    <w:rsid w:val="002C62BB"/>
    <w:rsid w:val="002D10C2"/>
    <w:rsid w:val="002D165E"/>
    <w:rsid w:val="002D2548"/>
    <w:rsid w:val="002D4F4E"/>
    <w:rsid w:val="002D68DB"/>
    <w:rsid w:val="002E0C34"/>
    <w:rsid w:val="002E4B22"/>
    <w:rsid w:val="002E5010"/>
    <w:rsid w:val="002F31E8"/>
    <w:rsid w:val="002F3822"/>
    <w:rsid w:val="003002D1"/>
    <w:rsid w:val="003058BA"/>
    <w:rsid w:val="00306E6C"/>
    <w:rsid w:val="00306F7F"/>
    <w:rsid w:val="00310108"/>
    <w:rsid w:val="00311737"/>
    <w:rsid w:val="0031248D"/>
    <w:rsid w:val="00312C4B"/>
    <w:rsid w:val="00315FDA"/>
    <w:rsid w:val="00321354"/>
    <w:rsid w:val="003232B2"/>
    <w:rsid w:val="00326EF4"/>
    <w:rsid w:val="00333743"/>
    <w:rsid w:val="003347C6"/>
    <w:rsid w:val="003357B2"/>
    <w:rsid w:val="0033767E"/>
    <w:rsid w:val="00337989"/>
    <w:rsid w:val="00341195"/>
    <w:rsid w:val="00345341"/>
    <w:rsid w:val="00345FBF"/>
    <w:rsid w:val="00346E41"/>
    <w:rsid w:val="00350DF6"/>
    <w:rsid w:val="0035298A"/>
    <w:rsid w:val="00353977"/>
    <w:rsid w:val="00354608"/>
    <w:rsid w:val="00354BEB"/>
    <w:rsid w:val="00354E1A"/>
    <w:rsid w:val="00356053"/>
    <w:rsid w:val="00356CB2"/>
    <w:rsid w:val="003604D3"/>
    <w:rsid w:val="0036062F"/>
    <w:rsid w:val="00360F20"/>
    <w:rsid w:val="00363C37"/>
    <w:rsid w:val="00364C45"/>
    <w:rsid w:val="003658B3"/>
    <w:rsid w:val="003667E7"/>
    <w:rsid w:val="00367477"/>
    <w:rsid w:val="00367C39"/>
    <w:rsid w:val="003709DF"/>
    <w:rsid w:val="003727C9"/>
    <w:rsid w:val="00374E87"/>
    <w:rsid w:val="00381F2D"/>
    <w:rsid w:val="00384F19"/>
    <w:rsid w:val="00386CEF"/>
    <w:rsid w:val="0039469B"/>
    <w:rsid w:val="00394C17"/>
    <w:rsid w:val="003A2888"/>
    <w:rsid w:val="003A2AEB"/>
    <w:rsid w:val="003A34CE"/>
    <w:rsid w:val="003A5FFC"/>
    <w:rsid w:val="003A7A9A"/>
    <w:rsid w:val="003B3679"/>
    <w:rsid w:val="003B4AE4"/>
    <w:rsid w:val="003C5DD6"/>
    <w:rsid w:val="003C634B"/>
    <w:rsid w:val="003C67C2"/>
    <w:rsid w:val="003E2EB2"/>
    <w:rsid w:val="003E53E2"/>
    <w:rsid w:val="003E5E72"/>
    <w:rsid w:val="003E62DA"/>
    <w:rsid w:val="003E6DEC"/>
    <w:rsid w:val="003E793B"/>
    <w:rsid w:val="003F30E5"/>
    <w:rsid w:val="003F4B90"/>
    <w:rsid w:val="003F5FC0"/>
    <w:rsid w:val="00403003"/>
    <w:rsid w:val="00403694"/>
    <w:rsid w:val="00403961"/>
    <w:rsid w:val="00403B57"/>
    <w:rsid w:val="00405180"/>
    <w:rsid w:val="00407867"/>
    <w:rsid w:val="00412B3D"/>
    <w:rsid w:val="00420B03"/>
    <w:rsid w:val="00425226"/>
    <w:rsid w:val="0042797E"/>
    <w:rsid w:val="00427E1A"/>
    <w:rsid w:val="00433A82"/>
    <w:rsid w:val="00440033"/>
    <w:rsid w:val="004416DB"/>
    <w:rsid w:val="00443070"/>
    <w:rsid w:val="00446903"/>
    <w:rsid w:val="004475D3"/>
    <w:rsid w:val="004541A0"/>
    <w:rsid w:val="00456FB1"/>
    <w:rsid w:val="00457819"/>
    <w:rsid w:val="0046785E"/>
    <w:rsid w:val="00476005"/>
    <w:rsid w:val="00477A78"/>
    <w:rsid w:val="00477DAC"/>
    <w:rsid w:val="00480C4C"/>
    <w:rsid w:val="00480CA3"/>
    <w:rsid w:val="004818E5"/>
    <w:rsid w:val="0048216A"/>
    <w:rsid w:val="004862EA"/>
    <w:rsid w:val="004877E2"/>
    <w:rsid w:val="00492672"/>
    <w:rsid w:val="00494721"/>
    <w:rsid w:val="00496324"/>
    <w:rsid w:val="004A082F"/>
    <w:rsid w:val="004A0EB7"/>
    <w:rsid w:val="004A136C"/>
    <w:rsid w:val="004A2970"/>
    <w:rsid w:val="004A73E6"/>
    <w:rsid w:val="004B5370"/>
    <w:rsid w:val="004B5901"/>
    <w:rsid w:val="004B7200"/>
    <w:rsid w:val="004C172A"/>
    <w:rsid w:val="004D062F"/>
    <w:rsid w:val="004D20CD"/>
    <w:rsid w:val="004D5AC7"/>
    <w:rsid w:val="004D6499"/>
    <w:rsid w:val="004E2C4F"/>
    <w:rsid w:val="004E355D"/>
    <w:rsid w:val="004F36CE"/>
    <w:rsid w:val="004F5673"/>
    <w:rsid w:val="004F60AF"/>
    <w:rsid w:val="004F791D"/>
    <w:rsid w:val="005016A4"/>
    <w:rsid w:val="00501B91"/>
    <w:rsid w:val="0050539C"/>
    <w:rsid w:val="0051657B"/>
    <w:rsid w:val="005170DB"/>
    <w:rsid w:val="005228DF"/>
    <w:rsid w:val="00532F46"/>
    <w:rsid w:val="00532FB0"/>
    <w:rsid w:val="0053611B"/>
    <w:rsid w:val="005507A2"/>
    <w:rsid w:val="00550FB5"/>
    <w:rsid w:val="005612DB"/>
    <w:rsid w:val="00567B3C"/>
    <w:rsid w:val="005702AF"/>
    <w:rsid w:val="005705CB"/>
    <w:rsid w:val="0057729C"/>
    <w:rsid w:val="005778EE"/>
    <w:rsid w:val="0058012B"/>
    <w:rsid w:val="005839A2"/>
    <w:rsid w:val="005840F6"/>
    <w:rsid w:val="00584F07"/>
    <w:rsid w:val="0059257B"/>
    <w:rsid w:val="00596551"/>
    <w:rsid w:val="00597607"/>
    <w:rsid w:val="005A671C"/>
    <w:rsid w:val="005A6A72"/>
    <w:rsid w:val="005B0A4B"/>
    <w:rsid w:val="005B405C"/>
    <w:rsid w:val="005C0271"/>
    <w:rsid w:val="005D16C7"/>
    <w:rsid w:val="005D183E"/>
    <w:rsid w:val="005D2A8B"/>
    <w:rsid w:val="005D7EFE"/>
    <w:rsid w:val="005E1A39"/>
    <w:rsid w:val="005E5706"/>
    <w:rsid w:val="005E5759"/>
    <w:rsid w:val="005E6285"/>
    <w:rsid w:val="005F0B6F"/>
    <w:rsid w:val="005F3A6A"/>
    <w:rsid w:val="005F5423"/>
    <w:rsid w:val="005F75D7"/>
    <w:rsid w:val="0060308F"/>
    <w:rsid w:val="006033B7"/>
    <w:rsid w:val="0060799C"/>
    <w:rsid w:val="00610EB5"/>
    <w:rsid w:val="00617C83"/>
    <w:rsid w:val="0062293E"/>
    <w:rsid w:val="00624F74"/>
    <w:rsid w:val="00625181"/>
    <w:rsid w:val="0063079E"/>
    <w:rsid w:val="006323E5"/>
    <w:rsid w:val="0063514A"/>
    <w:rsid w:val="00637056"/>
    <w:rsid w:val="0064162E"/>
    <w:rsid w:val="00641AC5"/>
    <w:rsid w:val="00641FBC"/>
    <w:rsid w:val="00642E82"/>
    <w:rsid w:val="006431C8"/>
    <w:rsid w:val="00651854"/>
    <w:rsid w:val="006571CA"/>
    <w:rsid w:val="00657939"/>
    <w:rsid w:val="00661463"/>
    <w:rsid w:val="00670200"/>
    <w:rsid w:val="006702E5"/>
    <w:rsid w:val="006708B7"/>
    <w:rsid w:val="00673B06"/>
    <w:rsid w:val="00674246"/>
    <w:rsid w:val="00674874"/>
    <w:rsid w:val="006760ED"/>
    <w:rsid w:val="00681D27"/>
    <w:rsid w:val="0068219C"/>
    <w:rsid w:val="00691CD5"/>
    <w:rsid w:val="0069466C"/>
    <w:rsid w:val="006A1710"/>
    <w:rsid w:val="006A2D29"/>
    <w:rsid w:val="006A2EA7"/>
    <w:rsid w:val="006A4AB0"/>
    <w:rsid w:val="006A6778"/>
    <w:rsid w:val="006B127F"/>
    <w:rsid w:val="006B1976"/>
    <w:rsid w:val="006B662E"/>
    <w:rsid w:val="006B688D"/>
    <w:rsid w:val="006B7A9C"/>
    <w:rsid w:val="006C1206"/>
    <w:rsid w:val="006C347D"/>
    <w:rsid w:val="006D223B"/>
    <w:rsid w:val="006F00A5"/>
    <w:rsid w:val="006F21C3"/>
    <w:rsid w:val="006F3242"/>
    <w:rsid w:val="006F6A82"/>
    <w:rsid w:val="0070105E"/>
    <w:rsid w:val="00701F8A"/>
    <w:rsid w:val="0070451A"/>
    <w:rsid w:val="00704990"/>
    <w:rsid w:val="00714FEB"/>
    <w:rsid w:val="007157EB"/>
    <w:rsid w:val="00720B97"/>
    <w:rsid w:val="00721D7B"/>
    <w:rsid w:val="0072263E"/>
    <w:rsid w:val="00723B41"/>
    <w:rsid w:val="00723CCA"/>
    <w:rsid w:val="0072745F"/>
    <w:rsid w:val="00741569"/>
    <w:rsid w:val="007444FB"/>
    <w:rsid w:val="00744743"/>
    <w:rsid w:val="00744F43"/>
    <w:rsid w:val="00750357"/>
    <w:rsid w:val="00755AEF"/>
    <w:rsid w:val="007575F1"/>
    <w:rsid w:val="00766938"/>
    <w:rsid w:val="00770286"/>
    <w:rsid w:val="00773675"/>
    <w:rsid w:val="0077678F"/>
    <w:rsid w:val="00777211"/>
    <w:rsid w:val="007817FB"/>
    <w:rsid w:val="0078721E"/>
    <w:rsid w:val="00787A08"/>
    <w:rsid w:val="00790481"/>
    <w:rsid w:val="007A0DCE"/>
    <w:rsid w:val="007A56A1"/>
    <w:rsid w:val="007B1A25"/>
    <w:rsid w:val="007B20F2"/>
    <w:rsid w:val="007B2657"/>
    <w:rsid w:val="007B3DC5"/>
    <w:rsid w:val="007B4E66"/>
    <w:rsid w:val="007B6048"/>
    <w:rsid w:val="007B698D"/>
    <w:rsid w:val="007C0393"/>
    <w:rsid w:val="007C0A34"/>
    <w:rsid w:val="007C1CD5"/>
    <w:rsid w:val="007C2200"/>
    <w:rsid w:val="007C22F3"/>
    <w:rsid w:val="007C43EF"/>
    <w:rsid w:val="007C5BA1"/>
    <w:rsid w:val="007C6579"/>
    <w:rsid w:val="007C782C"/>
    <w:rsid w:val="007D0080"/>
    <w:rsid w:val="007D39BD"/>
    <w:rsid w:val="007E0329"/>
    <w:rsid w:val="007E3231"/>
    <w:rsid w:val="007E4CEB"/>
    <w:rsid w:val="007F2AE4"/>
    <w:rsid w:val="007F7368"/>
    <w:rsid w:val="00800A67"/>
    <w:rsid w:val="00801159"/>
    <w:rsid w:val="00803736"/>
    <w:rsid w:val="008040C8"/>
    <w:rsid w:val="008104F5"/>
    <w:rsid w:val="00816704"/>
    <w:rsid w:val="00816A84"/>
    <w:rsid w:val="00820865"/>
    <w:rsid w:val="00820EF6"/>
    <w:rsid w:val="008333B6"/>
    <w:rsid w:val="00834DDC"/>
    <w:rsid w:val="00836E66"/>
    <w:rsid w:val="00837808"/>
    <w:rsid w:val="00844CE5"/>
    <w:rsid w:val="008458E8"/>
    <w:rsid w:val="00857F42"/>
    <w:rsid w:val="00865073"/>
    <w:rsid w:val="0086727E"/>
    <w:rsid w:val="00874AAC"/>
    <w:rsid w:val="00874B49"/>
    <w:rsid w:val="008776FC"/>
    <w:rsid w:val="0088262B"/>
    <w:rsid w:val="00884CC9"/>
    <w:rsid w:val="008857A2"/>
    <w:rsid w:val="00892A5B"/>
    <w:rsid w:val="00895262"/>
    <w:rsid w:val="008A07B4"/>
    <w:rsid w:val="008A0845"/>
    <w:rsid w:val="008A0E00"/>
    <w:rsid w:val="008A1194"/>
    <w:rsid w:val="008B20F1"/>
    <w:rsid w:val="008B23FE"/>
    <w:rsid w:val="008B7BF3"/>
    <w:rsid w:val="008C2099"/>
    <w:rsid w:val="008E1CC3"/>
    <w:rsid w:val="008E2B01"/>
    <w:rsid w:val="008E2E1C"/>
    <w:rsid w:val="008E32CE"/>
    <w:rsid w:val="008E55F2"/>
    <w:rsid w:val="008E6472"/>
    <w:rsid w:val="008F1E87"/>
    <w:rsid w:val="008F24B7"/>
    <w:rsid w:val="008F3C44"/>
    <w:rsid w:val="008F4F81"/>
    <w:rsid w:val="008F6A1E"/>
    <w:rsid w:val="00902D2A"/>
    <w:rsid w:val="009061FA"/>
    <w:rsid w:val="009233F3"/>
    <w:rsid w:val="009252E8"/>
    <w:rsid w:val="00927BEA"/>
    <w:rsid w:val="00930759"/>
    <w:rsid w:val="009351AC"/>
    <w:rsid w:val="00937E6F"/>
    <w:rsid w:val="00942660"/>
    <w:rsid w:val="0094529D"/>
    <w:rsid w:val="009462AD"/>
    <w:rsid w:val="00950438"/>
    <w:rsid w:val="00955720"/>
    <w:rsid w:val="00955C97"/>
    <w:rsid w:val="00956368"/>
    <w:rsid w:val="00957662"/>
    <w:rsid w:val="00962CEA"/>
    <w:rsid w:val="00971BAA"/>
    <w:rsid w:val="00973318"/>
    <w:rsid w:val="00973CED"/>
    <w:rsid w:val="009757B3"/>
    <w:rsid w:val="00976CD5"/>
    <w:rsid w:val="00976E96"/>
    <w:rsid w:val="009770B7"/>
    <w:rsid w:val="0098134E"/>
    <w:rsid w:val="00983CCD"/>
    <w:rsid w:val="0098504C"/>
    <w:rsid w:val="00986D4D"/>
    <w:rsid w:val="00992F09"/>
    <w:rsid w:val="009A0717"/>
    <w:rsid w:val="009A160A"/>
    <w:rsid w:val="009A39DE"/>
    <w:rsid w:val="009B1E2B"/>
    <w:rsid w:val="009B1F1B"/>
    <w:rsid w:val="009B2200"/>
    <w:rsid w:val="009B2A11"/>
    <w:rsid w:val="009B68F1"/>
    <w:rsid w:val="009C073B"/>
    <w:rsid w:val="009C1E68"/>
    <w:rsid w:val="009C4966"/>
    <w:rsid w:val="009D3504"/>
    <w:rsid w:val="009D614A"/>
    <w:rsid w:val="009D6EC3"/>
    <w:rsid w:val="009E2E7C"/>
    <w:rsid w:val="009E31F7"/>
    <w:rsid w:val="009E34DB"/>
    <w:rsid w:val="009E4177"/>
    <w:rsid w:val="009E52DC"/>
    <w:rsid w:val="009E7C43"/>
    <w:rsid w:val="009F6403"/>
    <w:rsid w:val="009F6E8E"/>
    <w:rsid w:val="00A02358"/>
    <w:rsid w:val="00A04CA2"/>
    <w:rsid w:val="00A052A0"/>
    <w:rsid w:val="00A06403"/>
    <w:rsid w:val="00A07031"/>
    <w:rsid w:val="00A12B86"/>
    <w:rsid w:val="00A17FA8"/>
    <w:rsid w:val="00A22481"/>
    <w:rsid w:val="00A2286E"/>
    <w:rsid w:val="00A36693"/>
    <w:rsid w:val="00A37495"/>
    <w:rsid w:val="00A47D47"/>
    <w:rsid w:val="00A51918"/>
    <w:rsid w:val="00A53F64"/>
    <w:rsid w:val="00A608A1"/>
    <w:rsid w:val="00A70360"/>
    <w:rsid w:val="00A76E08"/>
    <w:rsid w:val="00A7762B"/>
    <w:rsid w:val="00A82843"/>
    <w:rsid w:val="00A903B1"/>
    <w:rsid w:val="00A91087"/>
    <w:rsid w:val="00A92F3E"/>
    <w:rsid w:val="00A94A2A"/>
    <w:rsid w:val="00A954EA"/>
    <w:rsid w:val="00AA472D"/>
    <w:rsid w:val="00AA63AA"/>
    <w:rsid w:val="00AB3218"/>
    <w:rsid w:val="00AB3414"/>
    <w:rsid w:val="00AB39C5"/>
    <w:rsid w:val="00AB5560"/>
    <w:rsid w:val="00AB6F1D"/>
    <w:rsid w:val="00AB7658"/>
    <w:rsid w:val="00AC46AA"/>
    <w:rsid w:val="00AC5930"/>
    <w:rsid w:val="00AC6897"/>
    <w:rsid w:val="00AC6A6F"/>
    <w:rsid w:val="00AD0CF3"/>
    <w:rsid w:val="00AD4582"/>
    <w:rsid w:val="00AD4B8A"/>
    <w:rsid w:val="00AE0553"/>
    <w:rsid w:val="00AE0E4B"/>
    <w:rsid w:val="00AE14D2"/>
    <w:rsid w:val="00AE44AD"/>
    <w:rsid w:val="00AE4588"/>
    <w:rsid w:val="00AE687B"/>
    <w:rsid w:val="00AE7054"/>
    <w:rsid w:val="00AF1B68"/>
    <w:rsid w:val="00B01B69"/>
    <w:rsid w:val="00B023E6"/>
    <w:rsid w:val="00B1671A"/>
    <w:rsid w:val="00B254C1"/>
    <w:rsid w:val="00B31E00"/>
    <w:rsid w:val="00B3451E"/>
    <w:rsid w:val="00B3760F"/>
    <w:rsid w:val="00B41A01"/>
    <w:rsid w:val="00B4457C"/>
    <w:rsid w:val="00B451D1"/>
    <w:rsid w:val="00B5020C"/>
    <w:rsid w:val="00B54DB3"/>
    <w:rsid w:val="00B630A3"/>
    <w:rsid w:val="00B71455"/>
    <w:rsid w:val="00B7583B"/>
    <w:rsid w:val="00B82CA0"/>
    <w:rsid w:val="00B901A0"/>
    <w:rsid w:val="00B96ADE"/>
    <w:rsid w:val="00BA1843"/>
    <w:rsid w:val="00BB3B7B"/>
    <w:rsid w:val="00BB3BE8"/>
    <w:rsid w:val="00BB6FF0"/>
    <w:rsid w:val="00BC154A"/>
    <w:rsid w:val="00BC28CA"/>
    <w:rsid w:val="00BC7185"/>
    <w:rsid w:val="00BD4983"/>
    <w:rsid w:val="00BD56AC"/>
    <w:rsid w:val="00BD745C"/>
    <w:rsid w:val="00BE1CD6"/>
    <w:rsid w:val="00BF215B"/>
    <w:rsid w:val="00BF2B3A"/>
    <w:rsid w:val="00BF5FF2"/>
    <w:rsid w:val="00C00C13"/>
    <w:rsid w:val="00C01D7E"/>
    <w:rsid w:val="00C05DD6"/>
    <w:rsid w:val="00C069A4"/>
    <w:rsid w:val="00C10E8F"/>
    <w:rsid w:val="00C160EE"/>
    <w:rsid w:val="00C163A3"/>
    <w:rsid w:val="00C16781"/>
    <w:rsid w:val="00C1705A"/>
    <w:rsid w:val="00C20A51"/>
    <w:rsid w:val="00C2345B"/>
    <w:rsid w:val="00C24197"/>
    <w:rsid w:val="00C247DC"/>
    <w:rsid w:val="00C265C0"/>
    <w:rsid w:val="00C3213E"/>
    <w:rsid w:val="00C33140"/>
    <w:rsid w:val="00C344BF"/>
    <w:rsid w:val="00C35AA0"/>
    <w:rsid w:val="00C41B06"/>
    <w:rsid w:val="00C42757"/>
    <w:rsid w:val="00C473CE"/>
    <w:rsid w:val="00C47848"/>
    <w:rsid w:val="00C50108"/>
    <w:rsid w:val="00C505E2"/>
    <w:rsid w:val="00C5237F"/>
    <w:rsid w:val="00C56D10"/>
    <w:rsid w:val="00C63346"/>
    <w:rsid w:val="00C65936"/>
    <w:rsid w:val="00C70E48"/>
    <w:rsid w:val="00C7681F"/>
    <w:rsid w:val="00C80CC1"/>
    <w:rsid w:val="00C84A8B"/>
    <w:rsid w:val="00C84AC3"/>
    <w:rsid w:val="00C84F89"/>
    <w:rsid w:val="00C86208"/>
    <w:rsid w:val="00C86F97"/>
    <w:rsid w:val="00C91396"/>
    <w:rsid w:val="00C95AC9"/>
    <w:rsid w:val="00C9732B"/>
    <w:rsid w:val="00CA0B0A"/>
    <w:rsid w:val="00CA5E53"/>
    <w:rsid w:val="00CB02AB"/>
    <w:rsid w:val="00CB0A34"/>
    <w:rsid w:val="00CB11B9"/>
    <w:rsid w:val="00CB159D"/>
    <w:rsid w:val="00CB29D5"/>
    <w:rsid w:val="00CB4E68"/>
    <w:rsid w:val="00CC0C3E"/>
    <w:rsid w:val="00CC6720"/>
    <w:rsid w:val="00CD411E"/>
    <w:rsid w:val="00CE02AE"/>
    <w:rsid w:val="00CE74AC"/>
    <w:rsid w:val="00CF1B10"/>
    <w:rsid w:val="00CF495D"/>
    <w:rsid w:val="00CF7A5F"/>
    <w:rsid w:val="00D01A15"/>
    <w:rsid w:val="00D054B5"/>
    <w:rsid w:val="00D05F1F"/>
    <w:rsid w:val="00D10666"/>
    <w:rsid w:val="00D155F9"/>
    <w:rsid w:val="00D22F4B"/>
    <w:rsid w:val="00D23A54"/>
    <w:rsid w:val="00D256BB"/>
    <w:rsid w:val="00D2664F"/>
    <w:rsid w:val="00D32694"/>
    <w:rsid w:val="00D33812"/>
    <w:rsid w:val="00D340C6"/>
    <w:rsid w:val="00D34CB3"/>
    <w:rsid w:val="00D3701D"/>
    <w:rsid w:val="00D37087"/>
    <w:rsid w:val="00D4181F"/>
    <w:rsid w:val="00D43B03"/>
    <w:rsid w:val="00D539C6"/>
    <w:rsid w:val="00D541F1"/>
    <w:rsid w:val="00D62349"/>
    <w:rsid w:val="00D6669C"/>
    <w:rsid w:val="00D7177E"/>
    <w:rsid w:val="00D732A5"/>
    <w:rsid w:val="00D756F5"/>
    <w:rsid w:val="00D77770"/>
    <w:rsid w:val="00D80B43"/>
    <w:rsid w:val="00D86CF5"/>
    <w:rsid w:val="00D8799A"/>
    <w:rsid w:val="00D906C5"/>
    <w:rsid w:val="00D92BF0"/>
    <w:rsid w:val="00D93EDB"/>
    <w:rsid w:val="00D9485E"/>
    <w:rsid w:val="00DA2D6B"/>
    <w:rsid w:val="00DA77CB"/>
    <w:rsid w:val="00DB3EFD"/>
    <w:rsid w:val="00DB7242"/>
    <w:rsid w:val="00DC20D6"/>
    <w:rsid w:val="00DC4207"/>
    <w:rsid w:val="00DD10F9"/>
    <w:rsid w:val="00DD76AE"/>
    <w:rsid w:val="00DE1140"/>
    <w:rsid w:val="00DE3A46"/>
    <w:rsid w:val="00DE7114"/>
    <w:rsid w:val="00DE7922"/>
    <w:rsid w:val="00DF13D4"/>
    <w:rsid w:val="00DF1634"/>
    <w:rsid w:val="00DF200F"/>
    <w:rsid w:val="00DF2721"/>
    <w:rsid w:val="00DF30C3"/>
    <w:rsid w:val="00DF790F"/>
    <w:rsid w:val="00E011F2"/>
    <w:rsid w:val="00E01A89"/>
    <w:rsid w:val="00E12330"/>
    <w:rsid w:val="00E144D4"/>
    <w:rsid w:val="00E14FD5"/>
    <w:rsid w:val="00E15BF4"/>
    <w:rsid w:val="00E16CED"/>
    <w:rsid w:val="00E225E2"/>
    <w:rsid w:val="00E22B1E"/>
    <w:rsid w:val="00E238B5"/>
    <w:rsid w:val="00E23917"/>
    <w:rsid w:val="00E30DD4"/>
    <w:rsid w:val="00E36786"/>
    <w:rsid w:val="00E37369"/>
    <w:rsid w:val="00E41726"/>
    <w:rsid w:val="00E41FAA"/>
    <w:rsid w:val="00E6198F"/>
    <w:rsid w:val="00E6435C"/>
    <w:rsid w:val="00E66F62"/>
    <w:rsid w:val="00E70412"/>
    <w:rsid w:val="00E72E97"/>
    <w:rsid w:val="00E74923"/>
    <w:rsid w:val="00E74CF8"/>
    <w:rsid w:val="00E82DC4"/>
    <w:rsid w:val="00E83A96"/>
    <w:rsid w:val="00E8581D"/>
    <w:rsid w:val="00E85EF4"/>
    <w:rsid w:val="00E9230C"/>
    <w:rsid w:val="00E93117"/>
    <w:rsid w:val="00E94C85"/>
    <w:rsid w:val="00E95BF4"/>
    <w:rsid w:val="00E976BF"/>
    <w:rsid w:val="00E97731"/>
    <w:rsid w:val="00EA025C"/>
    <w:rsid w:val="00EA3D4A"/>
    <w:rsid w:val="00EA56E1"/>
    <w:rsid w:val="00EB45C8"/>
    <w:rsid w:val="00EB574B"/>
    <w:rsid w:val="00EB5DA6"/>
    <w:rsid w:val="00EC0F65"/>
    <w:rsid w:val="00EC4EE9"/>
    <w:rsid w:val="00EC73C0"/>
    <w:rsid w:val="00ED0846"/>
    <w:rsid w:val="00ED0D81"/>
    <w:rsid w:val="00ED279D"/>
    <w:rsid w:val="00EE57AA"/>
    <w:rsid w:val="00EE6FD1"/>
    <w:rsid w:val="00EE7C3F"/>
    <w:rsid w:val="00EE7F96"/>
    <w:rsid w:val="00F02FE1"/>
    <w:rsid w:val="00F03274"/>
    <w:rsid w:val="00F054B4"/>
    <w:rsid w:val="00F07047"/>
    <w:rsid w:val="00F07560"/>
    <w:rsid w:val="00F07B97"/>
    <w:rsid w:val="00F10B06"/>
    <w:rsid w:val="00F12226"/>
    <w:rsid w:val="00F129DC"/>
    <w:rsid w:val="00F14476"/>
    <w:rsid w:val="00F20D7F"/>
    <w:rsid w:val="00F22286"/>
    <w:rsid w:val="00F22399"/>
    <w:rsid w:val="00F23F6D"/>
    <w:rsid w:val="00F301BC"/>
    <w:rsid w:val="00F30BF2"/>
    <w:rsid w:val="00F338AA"/>
    <w:rsid w:val="00F34A5D"/>
    <w:rsid w:val="00F34B21"/>
    <w:rsid w:val="00F4054E"/>
    <w:rsid w:val="00F43E1A"/>
    <w:rsid w:val="00F52429"/>
    <w:rsid w:val="00F5421B"/>
    <w:rsid w:val="00F552A2"/>
    <w:rsid w:val="00F57AFB"/>
    <w:rsid w:val="00F65F11"/>
    <w:rsid w:val="00F67BEB"/>
    <w:rsid w:val="00F728AB"/>
    <w:rsid w:val="00F77B79"/>
    <w:rsid w:val="00F8062D"/>
    <w:rsid w:val="00F83399"/>
    <w:rsid w:val="00F859C3"/>
    <w:rsid w:val="00F91758"/>
    <w:rsid w:val="00F96A1C"/>
    <w:rsid w:val="00F96B31"/>
    <w:rsid w:val="00FA3FFB"/>
    <w:rsid w:val="00FA64D1"/>
    <w:rsid w:val="00FA76B6"/>
    <w:rsid w:val="00FB3396"/>
    <w:rsid w:val="00FB5426"/>
    <w:rsid w:val="00FB5C85"/>
    <w:rsid w:val="00FC1856"/>
    <w:rsid w:val="00FC305A"/>
    <w:rsid w:val="00FC42B8"/>
    <w:rsid w:val="00FD1DC9"/>
    <w:rsid w:val="00FD1E8C"/>
    <w:rsid w:val="00FD27FB"/>
    <w:rsid w:val="00FD42F2"/>
    <w:rsid w:val="00FD4610"/>
    <w:rsid w:val="00FD4D81"/>
    <w:rsid w:val="00FD51BA"/>
    <w:rsid w:val="00FE021E"/>
    <w:rsid w:val="00FE0E76"/>
    <w:rsid w:val="00FF0ED5"/>
    <w:rsid w:val="00FF0ED9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E4B22"/>
    <w:rPr>
      <w:b/>
      <w:bCs/>
      <w:sz w:val="20"/>
      <w:szCs w:val="20"/>
    </w:rPr>
  </w:style>
  <w:style w:type="table" w:styleId="a4">
    <w:name w:val="Table Grid"/>
    <w:basedOn w:val="a1"/>
    <w:rsid w:val="002E4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E7114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E7114"/>
    <w:rPr>
      <w:sz w:val="16"/>
      <w:szCs w:val="16"/>
    </w:rPr>
  </w:style>
  <w:style w:type="paragraph" w:styleId="a7">
    <w:name w:val="annotation text"/>
    <w:basedOn w:val="a"/>
    <w:semiHidden/>
    <w:rsid w:val="00DE7114"/>
    <w:rPr>
      <w:sz w:val="20"/>
      <w:szCs w:val="20"/>
    </w:rPr>
  </w:style>
  <w:style w:type="paragraph" w:styleId="a8">
    <w:name w:val="annotation subject"/>
    <w:basedOn w:val="a7"/>
    <w:next w:val="a7"/>
    <w:semiHidden/>
    <w:rsid w:val="00DE7114"/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6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2B0FAF"/>
    <w:pPr>
      <w:ind w:firstLine="1134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2B0FAF"/>
    <w:rPr>
      <w:sz w:val="28"/>
    </w:rPr>
  </w:style>
  <w:style w:type="paragraph" w:styleId="ab">
    <w:name w:val="header"/>
    <w:basedOn w:val="a"/>
    <w:link w:val="ac"/>
    <w:rsid w:val="009B1F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1F1B"/>
    <w:rPr>
      <w:sz w:val="24"/>
      <w:szCs w:val="24"/>
    </w:rPr>
  </w:style>
  <w:style w:type="paragraph" w:styleId="ad">
    <w:name w:val="footer"/>
    <w:basedOn w:val="a"/>
    <w:link w:val="ae"/>
    <w:rsid w:val="009B1F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B1F1B"/>
    <w:rPr>
      <w:sz w:val="24"/>
      <w:szCs w:val="24"/>
    </w:rPr>
  </w:style>
  <w:style w:type="paragraph" w:customStyle="1" w:styleId="ConsPlusCell">
    <w:name w:val="ConsPlusCell"/>
    <w:uiPriority w:val="99"/>
    <w:rsid w:val="0044690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">
    <w:name w:val="Знак Знак Знак Знак"/>
    <w:basedOn w:val="a"/>
    <w:rsid w:val="009D614A"/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9D614A"/>
    <w:rPr>
      <w:b/>
      <w:bCs/>
      <w:i/>
      <w:iCs/>
      <w:spacing w:val="-4"/>
      <w:sz w:val="27"/>
      <w:szCs w:val="27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D614A"/>
    <w:pPr>
      <w:widowControl w:val="0"/>
      <w:shd w:val="clear" w:color="auto" w:fill="FFFFFF"/>
      <w:spacing w:after="540" w:line="324" w:lineRule="exact"/>
      <w:ind w:firstLine="800"/>
    </w:pPr>
    <w:rPr>
      <w:b/>
      <w:bCs/>
      <w:i/>
      <w:iCs/>
      <w:spacing w:val="-4"/>
      <w:sz w:val="27"/>
      <w:szCs w:val="27"/>
      <w:shd w:val="clear" w:color="auto" w:fill="FFFFFF"/>
    </w:rPr>
  </w:style>
  <w:style w:type="paragraph" w:styleId="af0">
    <w:name w:val="Normal (Web)"/>
    <w:basedOn w:val="a"/>
    <w:rsid w:val="00834DDC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81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7C0D-993C-4F7C-8285-B92022AD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МУ ККХ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Экономист</dc:creator>
  <cp:keywords/>
  <dc:description/>
  <cp:lastModifiedBy>Alengoz</cp:lastModifiedBy>
  <cp:revision>17</cp:revision>
  <cp:lastPrinted>2016-08-25T07:29:00Z</cp:lastPrinted>
  <dcterms:created xsi:type="dcterms:W3CDTF">2016-08-24T09:28:00Z</dcterms:created>
  <dcterms:modified xsi:type="dcterms:W3CDTF">2016-10-20T10:41:00Z</dcterms:modified>
</cp:coreProperties>
</file>