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FA" w:rsidRDefault="000139FA" w:rsidP="004E4E2C">
      <w:pPr>
        <w:ind w:right="282"/>
        <w:jc w:val="center"/>
        <w:rPr>
          <w:rFonts w:eastAsia="SimSun"/>
          <w:lang w:eastAsia="zh-CN"/>
        </w:rPr>
      </w:pPr>
      <w:r w:rsidRPr="00CD22D1">
        <w:rPr>
          <w:rFonts w:eastAsia="SimSun"/>
          <w:lang w:eastAsia="zh-CN"/>
        </w:rPr>
        <w:object w:dxaOrig="132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8.75pt" o:ole="">
            <v:imagedata r:id="rId5" o:title=""/>
          </v:shape>
          <o:OLEObject Type="Embed" ProgID="MSPhotoEd.3" ShapeID="_x0000_i1025" DrawAspect="Content" ObjectID="_1602490085" r:id="rId6"/>
        </w:object>
      </w:r>
    </w:p>
    <w:p w:rsidR="000139FA" w:rsidRDefault="000139FA" w:rsidP="004E4E2C">
      <w:pPr>
        <w:ind w:right="282"/>
        <w:jc w:val="center"/>
        <w:rPr>
          <w:sz w:val="22"/>
        </w:rPr>
      </w:pPr>
      <w:r>
        <w:t>Администрация Кушвинского городского округа</w:t>
      </w:r>
    </w:p>
    <w:p w:rsidR="000139FA" w:rsidRDefault="000139FA" w:rsidP="004E4E2C">
      <w:pPr>
        <w:ind w:right="282"/>
        <w:jc w:val="center"/>
        <w:rPr>
          <w:sz w:val="28"/>
          <w:szCs w:val="28"/>
        </w:rPr>
      </w:pPr>
    </w:p>
    <w:p w:rsidR="000139FA" w:rsidRDefault="000139FA" w:rsidP="004E4E2C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 Кушвинского городского округа</w:t>
      </w:r>
    </w:p>
    <w:p w:rsidR="000139FA" w:rsidRDefault="000139FA" w:rsidP="004E4E2C">
      <w:pPr>
        <w:ind w:right="282"/>
        <w:jc w:val="center"/>
        <w:rPr>
          <w:b/>
          <w:sz w:val="28"/>
        </w:rPr>
      </w:pPr>
      <w:r>
        <w:rPr>
          <w:b/>
          <w:sz w:val="28"/>
        </w:rPr>
        <w:t>(УО КГО)</w:t>
      </w:r>
    </w:p>
    <w:p w:rsidR="000139FA" w:rsidRDefault="000139FA" w:rsidP="004E4E2C">
      <w:pPr>
        <w:ind w:right="282"/>
        <w:jc w:val="center"/>
        <w:rPr>
          <w:sz w:val="28"/>
        </w:rPr>
      </w:pPr>
    </w:p>
    <w:p w:rsidR="000139FA" w:rsidRDefault="000139FA" w:rsidP="004E4E2C">
      <w:pPr>
        <w:ind w:right="282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0139FA" w:rsidRDefault="000139FA" w:rsidP="004E4E2C">
      <w:pPr>
        <w:ind w:right="282" w:firstLine="709"/>
        <w:jc w:val="center"/>
        <w:rPr>
          <w:b/>
          <w:sz w:val="28"/>
        </w:rPr>
      </w:pPr>
    </w:p>
    <w:p w:rsidR="000139FA" w:rsidRDefault="004E4E2C" w:rsidP="004E4E2C">
      <w:pPr>
        <w:ind w:right="282"/>
        <w:jc w:val="both"/>
        <w:rPr>
          <w:b/>
          <w:sz w:val="28"/>
        </w:rPr>
      </w:pPr>
      <w:r>
        <w:rPr>
          <w:b/>
          <w:sz w:val="28"/>
        </w:rPr>
        <w:t>29.10</w:t>
      </w:r>
      <w:r w:rsidR="00A4286E">
        <w:rPr>
          <w:b/>
          <w:sz w:val="28"/>
        </w:rPr>
        <w:t>.2018</w:t>
      </w:r>
      <w:r w:rsidR="000139FA">
        <w:rPr>
          <w:b/>
          <w:sz w:val="28"/>
        </w:rPr>
        <w:tab/>
      </w:r>
      <w:r w:rsidR="000139FA">
        <w:rPr>
          <w:b/>
          <w:sz w:val="28"/>
        </w:rPr>
        <w:tab/>
      </w:r>
      <w:r w:rsidR="000139FA">
        <w:rPr>
          <w:b/>
          <w:sz w:val="28"/>
        </w:rPr>
        <w:tab/>
      </w:r>
      <w:r w:rsidR="000139FA">
        <w:rPr>
          <w:b/>
          <w:sz w:val="28"/>
        </w:rPr>
        <w:tab/>
      </w:r>
      <w:r w:rsidR="000139FA">
        <w:rPr>
          <w:b/>
          <w:sz w:val="28"/>
        </w:rPr>
        <w:tab/>
      </w:r>
      <w:r w:rsidR="000139FA">
        <w:rPr>
          <w:b/>
          <w:sz w:val="28"/>
        </w:rPr>
        <w:tab/>
      </w:r>
      <w:r w:rsidR="000139FA">
        <w:rPr>
          <w:b/>
          <w:sz w:val="28"/>
        </w:rPr>
        <w:tab/>
      </w:r>
      <w:r w:rsidR="000139FA">
        <w:rPr>
          <w:b/>
          <w:sz w:val="28"/>
        </w:rPr>
        <w:tab/>
      </w:r>
      <w:r w:rsidR="000139FA"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 w:rsidR="000139FA">
        <w:rPr>
          <w:b/>
          <w:sz w:val="28"/>
        </w:rPr>
        <w:t>№</w:t>
      </w:r>
      <w:r w:rsidR="004F4371">
        <w:rPr>
          <w:b/>
          <w:sz w:val="28"/>
        </w:rPr>
        <w:t xml:space="preserve"> </w:t>
      </w:r>
      <w:r>
        <w:rPr>
          <w:b/>
          <w:sz w:val="28"/>
        </w:rPr>
        <w:t>430</w:t>
      </w:r>
    </w:p>
    <w:p w:rsidR="000139FA" w:rsidRDefault="000139FA" w:rsidP="004E4E2C">
      <w:pPr>
        <w:ind w:right="282" w:firstLine="709"/>
        <w:jc w:val="both"/>
        <w:rPr>
          <w:b/>
          <w:sz w:val="28"/>
        </w:rPr>
      </w:pPr>
    </w:p>
    <w:p w:rsidR="000139FA" w:rsidRDefault="000139FA" w:rsidP="004E4E2C">
      <w:pPr>
        <w:ind w:right="282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разработке  календарного учебного графика общеобразовательными </w:t>
      </w:r>
      <w:r w:rsidR="004E4E2C">
        <w:rPr>
          <w:b/>
          <w:i/>
          <w:sz w:val="28"/>
          <w:szCs w:val="28"/>
        </w:rPr>
        <w:t>организациями</w:t>
      </w:r>
      <w:r>
        <w:rPr>
          <w:b/>
          <w:i/>
          <w:sz w:val="28"/>
          <w:szCs w:val="28"/>
        </w:rPr>
        <w:t xml:space="preserve"> Кушви</w:t>
      </w:r>
      <w:r w:rsidR="00A4286E">
        <w:rPr>
          <w:b/>
          <w:i/>
          <w:sz w:val="28"/>
          <w:szCs w:val="28"/>
        </w:rPr>
        <w:t>нского городского округа на 201</w:t>
      </w:r>
      <w:r w:rsidR="004E4E2C">
        <w:rPr>
          <w:b/>
          <w:i/>
          <w:sz w:val="28"/>
          <w:szCs w:val="28"/>
        </w:rPr>
        <w:t>9</w:t>
      </w:r>
      <w:r w:rsidR="00A4286E">
        <w:rPr>
          <w:b/>
          <w:i/>
          <w:sz w:val="28"/>
          <w:szCs w:val="28"/>
        </w:rPr>
        <w:t>-20</w:t>
      </w:r>
      <w:r w:rsidR="004E4E2C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учебный год</w:t>
      </w:r>
    </w:p>
    <w:p w:rsidR="000139FA" w:rsidRDefault="000139FA" w:rsidP="004E4E2C">
      <w:pPr>
        <w:ind w:right="282" w:firstLine="709"/>
        <w:jc w:val="center"/>
        <w:rPr>
          <w:sz w:val="28"/>
          <w:szCs w:val="28"/>
        </w:rPr>
      </w:pPr>
    </w:p>
    <w:p w:rsidR="000139FA" w:rsidRDefault="000139FA" w:rsidP="004E4E2C">
      <w:pPr>
        <w:ind w:right="28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A4286E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Российской Федерации от 29.12.2012 № 273</w:t>
      </w:r>
      <w:r w:rsidR="001C65ED">
        <w:rPr>
          <w:sz w:val="28"/>
          <w:szCs w:val="28"/>
        </w:rPr>
        <w:t>-</w:t>
      </w:r>
      <w:r>
        <w:rPr>
          <w:sz w:val="28"/>
          <w:szCs w:val="28"/>
        </w:rPr>
        <w:t xml:space="preserve"> ФЗ «Об образовании в Российской Федерации», приказом Мин</w:t>
      </w:r>
      <w:r w:rsidR="00A4286E">
        <w:rPr>
          <w:sz w:val="28"/>
          <w:szCs w:val="28"/>
        </w:rPr>
        <w:t xml:space="preserve">истерства образования и науки </w:t>
      </w:r>
      <w:r>
        <w:rPr>
          <w:sz w:val="28"/>
          <w:szCs w:val="28"/>
        </w:rPr>
        <w:t>Росс</w:t>
      </w:r>
      <w:r w:rsidR="00A4286E">
        <w:rPr>
          <w:sz w:val="28"/>
          <w:szCs w:val="28"/>
        </w:rPr>
        <w:t>ийской Федерации</w:t>
      </w:r>
      <w:r>
        <w:rPr>
          <w:sz w:val="28"/>
          <w:szCs w:val="28"/>
        </w:rPr>
        <w:t xml:space="preserve"> от 30.08.2013 №</w:t>
      </w:r>
      <w:r w:rsidR="004E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федеральными государственными образовательными стандартами, с целью регламентации и упорядочения деятельности общеобразовательных </w:t>
      </w:r>
      <w:r w:rsidR="001644F2">
        <w:rPr>
          <w:sz w:val="28"/>
          <w:szCs w:val="28"/>
        </w:rPr>
        <w:t>организаций</w:t>
      </w:r>
      <w:proofErr w:type="gramEnd"/>
      <w:r>
        <w:rPr>
          <w:sz w:val="28"/>
          <w:szCs w:val="28"/>
        </w:rPr>
        <w:t xml:space="preserve"> Кушв</w:t>
      </w:r>
      <w:r w:rsidR="001644F2">
        <w:rPr>
          <w:sz w:val="28"/>
          <w:szCs w:val="28"/>
        </w:rPr>
        <w:t>инского городского округа в 201</w:t>
      </w:r>
      <w:r w:rsidR="004E4E2C">
        <w:rPr>
          <w:sz w:val="28"/>
          <w:szCs w:val="28"/>
        </w:rPr>
        <w:t>9</w:t>
      </w:r>
      <w:r w:rsidR="001644F2">
        <w:rPr>
          <w:sz w:val="28"/>
          <w:szCs w:val="28"/>
        </w:rPr>
        <w:t>-20</w:t>
      </w:r>
      <w:r w:rsidR="004E4E2C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</w:t>
      </w:r>
    </w:p>
    <w:p w:rsidR="000139FA" w:rsidRDefault="000139FA" w:rsidP="004E4E2C">
      <w:pPr>
        <w:ind w:right="282" w:firstLine="709"/>
        <w:jc w:val="both"/>
        <w:rPr>
          <w:sz w:val="28"/>
          <w:szCs w:val="28"/>
        </w:rPr>
      </w:pPr>
    </w:p>
    <w:p w:rsidR="000139FA" w:rsidRDefault="000139FA" w:rsidP="004E4E2C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ПРИКАЗЫВАЮ: </w:t>
      </w:r>
    </w:p>
    <w:p w:rsidR="000139FA" w:rsidRDefault="000139FA" w:rsidP="004E4E2C">
      <w:pPr>
        <w:ind w:right="28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39FA" w:rsidRDefault="000139FA" w:rsidP="004E4E2C">
      <w:pPr>
        <w:pStyle w:val="a3"/>
        <w:numPr>
          <w:ilvl w:val="0"/>
          <w:numId w:val="1"/>
        </w:numPr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 общеобразовательных </w:t>
      </w:r>
      <w:r w:rsidR="001644F2">
        <w:rPr>
          <w:sz w:val="28"/>
          <w:szCs w:val="28"/>
        </w:rPr>
        <w:t>организаций</w:t>
      </w:r>
      <w:r>
        <w:rPr>
          <w:sz w:val="28"/>
          <w:szCs w:val="28"/>
        </w:rPr>
        <w:t>:</w:t>
      </w:r>
    </w:p>
    <w:p w:rsidR="000139FA" w:rsidRDefault="000139FA" w:rsidP="004E4E2C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C3BA9">
        <w:rPr>
          <w:sz w:val="28"/>
          <w:szCs w:val="28"/>
        </w:rPr>
        <w:t xml:space="preserve"> </w:t>
      </w:r>
      <w:r w:rsidR="001644F2">
        <w:rPr>
          <w:sz w:val="28"/>
          <w:szCs w:val="28"/>
        </w:rPr>
        <w:t>разработать и утвердить</w:t>
      </w:r>
      <w:r>
        <w:rPr>
          <w:sz w:val="28"/>
          <w:szCs w:val="28"/>
        </w:rPr>
        <w:t xml:space="preserve"> календарный учебный график реализации образовательн</w:t>
      </w:r>
      <w:r w:rsidR="001644F2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1644F2">
        <w:rPr>
          <w:sz w:val="28"/>
          <w:szCs w:val="28"/>
        </w:rPr>
        <w:t>программ в 201</w:t>
      </w:r>
      <w:r w:rsidR="002152AC">
        <w:rPr>
          <w:sz w:val="28"/>
          <w:szCs w:val="28"/>
        </w:rPr>
        <w:t>9</w:t>
      </w:r>
      <w:r w:rsidR="001644F2">
        <w:rPr>
          <w:sz w:val="28"/>
          <w:szCs w:val="28"/>
        </w:rPr>
        <w:t>-20</w:t>
      </w:r>
      <w:r w:rsidR="002152AC">
        <w:rPr>
          <w:sz w:val="28"/>
          <w:szCs w:val="28"/>
        </w:rPr>
        <w:t>20</w:t>
      </w:r>
      <w:r w:rsidR="001644F2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с учетом требований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и мнения участников образовательных отношений;</w:t>
      </w:r>
    </w:p>
    <w:p w:rsidR="000139FA" w:rsidRDefault="000139FA" w:rsidP="004E4E2C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C3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функционирование </w:t>
      </w:r>
      <w:r w:rsidR="006C3BA9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соответствии с выбранным режимом (5-дневной или 6-дневной учебной неделей) в течение всего учебного года;</w:t>
      </w:r>
    </w:p>
    <w:p w:rsidR="000139FA" w:rsidRDefault="000139FA" w:rsidP="004E4E2C">
      <w:pPr>
        <w:tabs>
          <w:tab w:val="num" w:pos="360"/>
        </w:tabs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3BA9">
        <w:rPr>
          <w:sz w:val="28"/>
          <w:szCs w:val="28"/>
        </w:rPr>
        <w:t xml:space="preserve">3. рекомендовать при разработке </w:t>
      </w:r>
      <w:r>
        <w:rPr>
          <w:sz w:val="28"/>
          <w:szCs w:val="28"/>
        </w:rPr>
        <w:t>календарных учебных графиков установить продолжительность каникул в течение учебного года не менее 30 календарных дней:</w:t>
      </w:r>
    </w:p>
    <w:p w:rsidR="000139FA" w:rsidRPr="00820C74" w:rsidRDefault="000139FA" w:rsidP="004E4E2C">
      <w:pPr>
        <w:numPr>
          <w:ilvl w:val="0"/>
          <w:numId w:val="2"/>
        </w:numPr>
        <w:tabs>
          <w:tab w:val="num" w:pos="360"/>
        </w:tabs>
        <w:ind w:left="0" w:right="282" w:firstLine="709"/>
        <w:jc w:val="both"/>
        <w:rPr>
          <w:sz w:val="28"/>
          <w:szCs w:val="28"/>
        </w:rPr>
      </w:pPr>
      <w:r w:rsidRPr="00820C74">
        <w:rPr>
          <w:sz w:val="28"/>
          <w:szCs w:val="28"/>
        </w:rPr>
        <w:t>осенних – со 2</w:t>
      </w:r>
      <w:r w:rsidR="002152AC">
        <w:rPr>
          <w:sz w:val="28"/>
          <w:szCs w:val="28"/>
        </w:rPr>
        <w:t>8</w:t>
      </w:r>
      <w:r w:rsidR="00597476" w:rsidRPr="00820C74">
        <w:rPr>
          <w:sz w:val="28"/>
          <w:szCs w:val="28"/>
        </w:rPr>
        <w:t xml:space="preserve"> октября по </w:t>
      </w:r>
      <w:r w:rsidR="001C65ED" w:rsidRPr="00820C74">
        <w:rPr>
          <w:sz w:val="28"/>
          <w:szCs w:val="28"/>
        </w:rPr>
        <w:t>0</w:t>
      </w:r>
      <w:r w:rsidR="002152AC">
        <w:rPr>
          <w:sz w:val="28"/>
          <w:szCs w:val="28"/>
        </w:rPr>
        <w:t>4</w:t>
      </w:r>
      <w:r w:rsidRPr="00820C74">
        <w:rPr>
          <w:sz w:val="28"/>
          <w:szCs w:val="28"/>
        </w:rPr>
        <w:t xml:space="preserve"> ноября 201</w:t>
      </w:r>
      <w:r w:rsidR="002152AC">
        <w:rPr>
          <w:sz w:val="28"/>
          <w:szCs w:val="28"/>
        </w:rPr>
        <w:t>9</w:t>
      </w:r>
      <w:r w:rsidR="00597476" w:rsidRPr="00820C74">
        <w:rPr>
          <w:sz w:val="28"/>
          <w:szCs w:val="28"/>
        </w:rPr>
        <w:t xml:space="preserve"> года (</w:t>
      </w:r>
      <w:r w:rsidR="0081767A" w:rsidRPr="00820C74">
        <w:rPr>
          <w:sz w:val="28"/>
          <w:szCs w:val="28"/>
        </w:rPr>
        <w:t>8</w:t>
      </w:r>
      <w:r w:rsidR="001C65ED" w:rsidRPr="00820C74">
        <w:rPr>
          <w:sz w:val="28"/>
          <w:szCs w:val="28"/>
        </w:rPr>
        <w:t xml:space="preserve"> календарных дней</w:t>
      </w:r>
      <w:r w:rsidRPr="00820C74">
        <w:rPr>
          <w:sz w:val="28"/>
          <w:szCs w:val="28"/>
        </w:rPr>
        <w:t>);</w:t>
      </w:r>
    </w:p>
    <w:p w:rsidR="000139FA" w:rsidRPr="00476567" w:rsidRDefault="00597476" w:rsidP="004E4E2C">
      <w:pPr>
        <w:numPr>
          <w:ilvl w:val="0"/>
          <w:numId w:val="2"/>
        </w:numPr>
        <w:tabs>
          <w:tab w:val="num" w:pos="360"/>
        </w:tabs>
        <w:ind w:left="0" w:right="282" w:firstLine="709"/>
        <w:jc w:val="both"/>
        <w:rPr>
          <w:sz w:val="28"/>
          <w:szCs w:val="28"/>
        </w:rPr>
      </w:pPr>
      <w:r w:rsidRPr="00476567">
        <w:rPr>
          <w:sz w:val="28"/>
          <w:szCs w:val="28"/>
        </w:rPr>
        <w:t xml:space="preserve">зимних – с </w:t>
      </w:r>
      <w:r w:rsidR="001C65ED" w:rsidRPr="00476567">
        <w:rPr>
          <w:sz w:val="28"/>
          <w:szCs w:val="28"/>
        </w:rPr>
        <w:t>29</w:t>
      </w:r>
      <w:r w:rsidRPr="00476567">
        <w:rPr>
          <w:sz w:val="28"/>
          <w:szCs w:val="28"/>
        </w:rPr>
        <w:t xml:space="preserve"> декабря 201</w:t>
      </w:r>
      <w:r w:rsidR="002152AC">
        <w:rPr>
          <w:sz w:val="28"/>
          <w:szCs w:val="28"/>
        </w:rPr>
        <w:t>9</w:t>
      </w:r>
      <w:r w:rsidRPr="00476567">
        <w:rPr>
          <w:sz w:val="28"/>
          <w:szCs w:val="28"/>
        </w:rPr>
        <w:t xml:space="preserve"> года по </w:t>
      </w:r>
      <w:r w:rsidR="002152AC">
        <w:rPr>
          <w:sz w:val="28"/>
          <w:szCs w:val="28"/>
        </w:rPr>
        <w:t>09</w:t>
      </w:r>
      <w:r w:rsidRPr="00476567">
        <w:rPr>
          <w:sz w:val="28"/>
          <w:szCs w:val="28"/>
        </w:rPr>
        <w:t xml:space="preserve"> января 20</w:t>
      </w:r>
      <w:r w:rsidR="002152AC">
        <w:rPr>
          <w:sz w:val="28"/>
          <w:szCs w:val="28"/>
        </w:rPr>
        <w:t>20</w:t>
      </w:r>
      <w:r w:rsidRPr="00476567">
        <w:rPr>
          <w:sz w:val="28"/>
          <w:szCs w:val="28"/>
        </w:rPr>
        <w:t xml:space="preserve"> года (1</w:t>
      </w:r>
      <w:r w:rsidR="002152AC">
        <w:rPr>
          <w:sz w:val="28"/>
          <w:szCs w:val="28"/>
        </w:rPr>
        <w:t>2</w:t>
      </w:r>
      <w:r w:rsidR="001C65ED" w:rsidRPr="00476567">
        <w:rPr>
          <w:sz w:val="28"/>
          <w:szCs w:val="28"/>
        </w:rPr>
        <w:t xml:space="preserve"> календарных</w:t>
      </w:r>
      <w:r w:rsidR="000139FA" w:rsidRPr="00476567">
        <w:rPr>
          <w:sz w:val="28"/>
          <w:szCs w:val="28"/>
        </w:rPr>
        <w:t xml:space="preserve"> дней</w:t>
      </w:r>
      <w:r w:rsidR="001C65ED" w:rsidRPr="00476567">
        <w:rPr>
          <w:sz w:val="28"/>
          <w:szCs w:val="28"/>
        </w:rPr>
        <w:t>);</w:t>
      </w:r>
    </w:p>
    <w:p w:rsidR="000139FA" w:rsidRPr="00476567" w:rsidRDefault="00663F87" w:rsidP="004E4E2C">
      <w:pPr>
        <w:numPr>
          <w:ilvl w:val="0"/>
          <w:numId w:val="2"/>
        </w:numPr>
        <w:tabs>
          <w:tab w:val="num" w:pos="360"/>
        </w:tabs>
        <w:ind w:left="0" w:right="282" w:firstLine="709"/>
        <w:jc w:val="both"/>
        <w:rPr>
          <w:sz w:val="28"/>
          <w:szCs w:val="28"/>
        </w:rPr>
      </w:pPr>
      <w:r w:rsidRPr="00476567">
        <w:rPr>
          <w:sz w:val="28"/>
          <w:szCs w:val="28"/>
        </w:rPr>
        <w:t xml:space="preserve">весенних – с </w:t>
      </w:r>
      <w:r w:rsidR="001C65ED" w:rsidRPr="00476567">
        <w:rPr>
          <w:sz w:val="28"/>
          <w:szCs w:val="28"/>
        </w:rPr>
        <w:t>16</w:t>
      </w:r>
      <w:r w:rsidR="00597476" w:rsidRPr="00476567">
        <w:rPr>
          <w:sz w:val="28"/>
          <w:szCs w:val="28"/>
        </w:rPr>
        <w:t xml:space="preserve"> марта по 2</w:t>
      </w:r>
      <w:r w:rsidR="002152AC">
        <w:rPr>
          <w:sz w:val="28"/>
          <w:szCs w:val="28"/>
        </w:rPr>
        <w:t>5</w:t>
      </w:r>
      <w:r w:rsidR="00597476" w:rsidRPr="00476567">
        <w:rPr>
          <w:sz w:val="28"/>
          <w:szCs w:val="28"/>
        </w:rPr>
        <w:t xml:space="preserve"> </w:t>
      </w:r>
      <w:r w:rsidR="001C65ED" w:rsidRPr="00476567">
        <w:rPr>
          <w:sz w:val="28"/>
          <w:szCs w:val="28"/>
        </w:rPr>
        <w:t>марта</w:t>
      </w:r>
      <w:r w:rsidR="00597476" w:rsidRPr="00476567">
        <w:rPr>
          <w:sz w:val="28"/>
          <w:szCs w:val="28"/>
        </w:rPr>
        <w:t xml:space="preserve"> 20</w:t>
      </w:r>
      <w:r w:rsidR="002152AC">
        <w:rPr>
          <w:sz w:val="28"/>
          <w:szCs w:val="28"/>
        </w:rPr>
        <w:t>20</w:t>
      </w:r>
      <w:r w:rsidR="00597476" w:rsidRPr="00476567">
        <w:rPr>
          <w:sz w:val="28"/>
          <w:szCs w:val="28"/>
        </w:rPr>
        <w:t xml:space="preserve"> года (</w:t>
      </w:r>
      <w:r w:rsidR="002152AC">
        <w:rPr>
          <w:sz w:val="28"/>
          <w:szCs w:val="28"/>
        </w:rPr>
        <w:t>10</w:t>
      </w:r>
      <w:r w:rsidR="001C65ED" w:rsidRPr="00476567">
        <w:rPr>
          <w:sz w:val="28"/>
          <w:szCs w:val="28"/>
        </w:rPr>
        <w:t xml:space="preserve"> календарных</w:t>
      </w:r>
      <w:r w:rsidR="000139FA" w:rsidRPr="00476567">
        <w:rPr>
          <w:sz w:val="28"/>
          <w:szCs w:val="28"/>
        </w:rPr>
        <w:t xml:space="preserve"> дней);</w:t>
      </w:r>
    </w:p>
    <w:p w:rsidR="000139FA" w:rsidRDefault="000139FA" w:rsidP="004E4E2C">
      <w:pPr>
        <w:tabs>
          <w:tab w:val="num" w:pos="360"/>
        </w:tabs>
        <w:ind w:right="282" w:firstLine="709"/>
        <w:jc w:val="both"/>
        <w:rPr>
          <w:sz w:val="28"/>
          <w:szCs w:val="28"/>
        </w:rPr>
      </w:pPr>
      <w:r w:rsidRPr="00476567">
        <w:rPr>
          <w:sz w:val="28"/>
          <w:szCs w:val="28"/>
        </w:rPr>
        <w:lastRenderedPageBreak/>
        <w:t>1.4.</w:t>
      </w:r>
      <w:r w:rsidR="006C3BA9" w:rsidRPr="00476567">
        <w:rPr>
          <w:sz w:val="28"/>
          <w:szCs w:val="28"/>
        </w:rPr>
        <w:t xml:space="preserve"> для обучающихся</w:t>
      </w:r>
      <w:r w:rsidRPr="00476567">
        <w:rPr>
          <w:sz w:val="28"/>
          <w:szCs w:val="28"/>
        </w:rPr>
        <w:t xml:space="preserve"> первых </w:t>
      </w:r>
      <w:r w:rsidR="00CF5C9D">
        <w:rPr>
          <w:sz w:val="28"/>
          <w:szCs w:val="28"/>
        </w:rPr>
        <w:t xml:space="preserve">(первых дополнительных) </w:t>
      </w:r>
      <w:r w:rsidRPr="00476567">
        <w:rPr>
          <w:sz w:val="28"/>
          <w:szCs w:val="28"/>
        </w:rPr>
        <w:t>классов  установи</w:t>
      </w:r>
      <w:r w:rsidR="00597476" w:rsidRPr="00476567">
        <w:rPr>
          <w:sz w:val="28"/>
          <w:szCs w:val="28"/>
        </w:rPr>
        <w:t>ть дополнительные каникулы  с 1</w:t>
      </w:r>
      <w:r w:rsidR="00CF5C9D">
        <w:rPr>
          <w:sz w:val="28"/>
          <w:szCs w:val="28"/>
        </w:rPr>
        <w:t>0</w:t>
      </w:r>
      <w:r w:rsidR="00597476" w:rsidRPr="00476567">
        <w:rPr>
          <w:sz w:val="28"/>
          <w:szCs w:val="28"/>
        </w:rPr>
        <w:t xml:space="preserve"> по 1</w:t>
      </w:r>
      <w:r w:rsidR="00CF5C9D">
        <w:rPr>
          <w:sz w:val="28"/>
          <w:szCs w:val="28"/>
        </w:rPr>
        <w:t>6</w:t>
      </w:r>
      <w:r w:rsidR="00597476" w:rsidRPr="00476567">
        <w:rPr>
          <w:sz w:val="28"/>
          <w:szCs w:val="28"/>
        </w:rPr>
        <w:t xml:space="preserve"> февраля 20</w:t>
      </w:r>
      <w:r w:rsidR="00CF5C9D">
        <w:rPr>
          <w:sz w:val="28"/>
          <w:szCs w:val="28"/>
        </w:rPr>
        <w:t>20</w:t>
      </w:r>
      <w:r w:rsidR="00AB1800" w:rsidRPr="00476567">
        <w:rPr>
          <w:sz w:val="28"/>
          <w:szCs w:val="28"/>
        </w:rPr>
        <w:t xml:space="preserve"> года</w:t>
      </w:r>
      <w:r w:rsidRPr="00476567">
        <w:rPr>
          <w:sz w:val="28"/>
          <w:szCs w:val="28"/>
        </w:rPr>
        <w:t>;</w:t>
      </w:r>
    </w:p>
    <w:p w:rsidR="000139FA" w:rsidRDefault="000139FA" w:rsidP="004E4E2C">
      <w:pPr>
        <w:tabs>
          <w:tab w:val="num" w:pos="360"/>
        </w:tabs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обеспечить занятость </w:t>
      </w:r>
      <w:r w:rsidR="00CF5C9D">
        <w:rPr>
          <w:sz w:val="28"/>
          <w:szCs w:val="28"/>
        </w:rPr>
        <w:t>обучающихся в каникулярное время в соответствии с утвержденными планами на каникулы, в том числе детей, состоящих на различных видах профилактического учета, а также проживающих в семьях, находящихся в социально-опасном положении</w:t>
      </w:r>
      <w:r>
        <w:rPr>
          <w:sz w:val="28"/>
          <w:szCs w:val="28"/>
        </w:rPr>
        <w:t>.</w:t>
      </w:r>
    </w:p>
    <w:p w:rsidR="000139FA" w:rsidRDefault="000139FA" w:rsidP="004E4E2C">
      <w:pPr>
        <w:numPr>
          <w:ilvl w:val="0"/>
          <w:numId w:val="1"/>
        </w:numPr>
        <w:ind w:left="0" w:right="28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 отдел развития содержания образования (</w:t>
      </w:r>
      <w:r w:rsidR="006C3BA9">
        <w:rPr>
          <w:sz w:val="28"/>
          <w:szCs w:val="28"/>
        </w:rPr>
        <w:t>Зараменских С.А.)</w:t>
      </w:r>
    </w:p>
    <w:p w:rsidR="000139FA" w:rsidRDefault="000139FA" w:rsidP="004E4E2C">
      <w:pPr>
        <w:ind w:right="282" w:firstLine="709"/>
        <w:jc w:val="both"/>
        <w:rPr>
          <w:sz w:val="28"/>
          <w:szCs w:val="28"/>
        </w:rPr>
      </w:pPr>
    </w:p>
    <w:p w:rsidR="000139FA" w:rsidRDefault="000139FA" w:rsidP="004E4E2C">
      <w:pPr>
        <w:ind w:right="282" w:firstLine="709"/>
        <w:jc w:val="both"/>
        <w:rPr>
          <w:sz w:val="28"/>
          <w:szCs w:val="28"/>
        </w:rPr>
      </w:pPr>
    </w:p>
    <w:p w:rsidR="000139FA" w:rsidRDefault="000139FA" w:rsidP="004E4E2C">
      <w:pPr>
        <w:ind w:right="282" w:firstLine="709"/>
        <w:jc w:val="both"/>
        <w:rPr>
          <w:sz w:val="28"/>
          <w:szCs w:val="28"/>
        </w:rPr>
      </w:pPr>
    </w:p>
    <w:p w:rsidR="000139FA" w:rsidRDefault="000139FA" w:rsidP="004E4E2C">
      <w:pPr>
        <w:ind w:right="282" w:firstLine="709"/>
        <w:jc w:val="both"/>
        <w:rPr>
          <w:sz w:val="28"/>
          <w:szCs w:val="28"/>
        </w:rPr>
      </w:pPr>
    </w:p>
    <w:p w:rsidR="000139FA" w:rsidRDefault="004E4E2C" w:rsidP="004E4E2C">
      <w:pPr>
        <w:ind w:right="282"/>
        <w:rPr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="00597476">
        <w:rPr>
          <w:b/>
          <w:i/>
          <w:sz w:val="28"/>
          <w:szCs w:val="28"/>
        </w:rPr>
        <w:t>ачальник У</w:t>
      </w:r>
      <w:r w:rsidR="00927F8D">
        <w:rPr>
          <w:b/>
          <w:i/>
          <w:sz w:val="28"/>
          <w:szCs w:val="28"/>
        </w:rPr>
        <w:t>правления образования</w:t>
      </w:r>
      <w:r w:rsidR="00927F8D">
        <w:rPr>
          <w:b/>
          <w:i/>
          <w:sz w:val="28"/>
          <w:szCs w:val="28"/>
        </w:rPr>
        <w:tab/>
      </w:r>
      <w:r w:rsidR="00927F8D">
        <w:rPr>
          <w:b/>
          <w:i/>
          <w:sz w:val="28"/>
          <w:szCs w:val="28"/>
        </w:rPr>
        <w:tab/>
      </w:r>
      <w:r w:rsidR="00927F8D">
        <w:rPr>
          <w:b/>
          <w:i/>
          <w:sz w:val="28"/>
          <w:szCs w:val="28"/>
        </w:rPr>
        <w:tab/>
        <w:t xml:space="preserve">        </w:t>
      </w:r>
      <w:r>
        <w:rPr>
          <w:b/>
          <w:i/>
          <w:sz w:val="28"/>
          <w:szCs w:val="28"/>
        </w:rPr>
        <w:t xml:space="preserve">Я.М. </w:t>
      </w:r>
      <w:proofErr w:type="spellStart"/>
      <w:r>
        <w:rPr>
          <w:b/>
          <w:i/>
          <w:sz w:val="28"/>
          <w:szCs w:val="28"/>
        </w:rPr>
        <w:t>Сосновских</w:t>
      </w:r>
      <w:proofErr w:type="spellEnd"/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p w:rsidR="000139FA" w:rsidRDefault="000139FA" w:rsidP="004E4E2C">
      <w:pPr>
        <w:ind w:right="282" w:firstLine="709"/>
        <w:rPr>
          <w:sz w:val="28"/>
          <w:szCs w:val="28"/>
        </w:rPr>
      </w:pPr>
    </w:p>
    <w:sectPr w:rsidR="000139FA" w:rsidSect="0062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567D"/>
    <w:multiLevelType w:val="hybridMultilevel"/>
    <w:tmpl w:val="89B4264A"/>
    <w:lvl w:ilvl="0" w:tplc="9E42EE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2EE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77FD9"/>
    <w:multiLevelType w:val="hybridMultilevel"/>
    <w:tmpl w:val="091E2D40"/>
    <w:lvl w:ilvl="0" w:tplc="79B22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42EE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9FA"/>
    <w:rsid w:val="000139FA"/>
    <w:rsid w:val="00021FF5"/>
    <w:rsid w:val="001644F2"/>
    <w:rsid w:val="001C65ED"/>
    <w:rsid w:val="00200326"/>
    <w:rsid w:val="002152AC"/>
    <w:rsid w:val="002A6399"/>
    <w:rsid w:val="00476567"/>
    <w:rsid w:val="004E4E2C"/>
    <w:rsid w:val="004F4371"/>
    <w:rsid w:val="00597476"/>
    <w:rsid w:val="006165BB"/>
    <w:rsid w:val="00625F6D"/>
    <w:rsid w:val="00663F87"/>
    <w:rsid w:val="006C3BA9"/>
    <w:rsid w:val="006E2BCB"/>
    <w:rsid w:val="00721687"/>
    <w:rsid w:val="00756EA0"/>
    <w:rsid w:val="0081767A"/>
    <w:rsid w:val="00820C74"/>
    <w:rsid w:val="008568C3"/>
    <w:rsid w:val="00856ABA"/>
    <w:rsid w:val="00927F8D"/>
    <w:rsid w:val="00960555"/>
    <w:rsid w:val="00A4286E"/>
    <w:rsid w:val="00A56729"/>
    <w:rsid w:val="00A62DB6"/>
    <w:rsid w:val="00AB1800"/>
    <w:rsid w:val="00AC410D"/>
    <w:rsid w:val="00BD209F"/>
    <w:rsid w:val="00CD22D1"/>
    <w:rsid w:val="00CF5C9D"/>
    <w:rsid w:val="00D60071"/>
    <w:rsid w:val="00DA4B63"/>
    <w:rsid w:val="00F0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FA"/>
    <w:pPr>
      <w:ind w:left="720"/>
      <w:contextualSpacing/>
    </w:pPr>
  </w:style>
  <w:style w:type="table" w:styleId="a4">
    <w:name w:val="Table Grid"/>
    <w:basedOn w:val="a1"/>
    <w:uiPriority w:val="59"/>
    <w:rsid w:val="00927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 безопасности</cp:lastModifiedBy>
  <cp:revision>2</cp:revision>
  <cp:lastPrinted>2018-07-18T08:04:00Z</cp:lastPrinted>
  <dcterms:created xsi:type="dcterms:W3CDTF">2018-10-31T06:22:00Z</dcterms:created>
  <dcterms:modified xsi:type="dcterms:W3CDTF">2018-10-31T06:22:00Z</dcterms:modified>
</cp:coreProperties>
</file>