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D3" w:rsidRPr="00FB5A3E" w:rsidRDefault="00004FD3" w:rsidP="00FB5A3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004FD3" w:rsidRPr="00BA2789" w:rsidRDefault="00004FD3" w:rsidP="00B51EC6">
      <w:pPr>
        <w:spacing w:after="0" w:line="240" w:lineRule="auto"/>
        <w:jc w:val="center"/>
        <w:rPr>
          <w:rFonts w:ascii="Times New Roman" w:hAnsi="Times New Roman" w:cs="Times New Roman"/>
          <w:b/>
          <w:bCs/>
          <w:sz w:val="28"/>
          <w:szCs w:val="28"/>
        </w:rPr>
      </w:pPr>
      <w:bookmarkStart w:id="0" w:name="Par1"/>
      <w:bookmarkEnd w:id="0"/>
      <w:r w:rsidRPr="003B1DB3">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2.5pt;visibility:visible">
            <v:imagedata r:id="rId7" o:title=""/>
          </v:shape>
        </w:pict>
      </w:r>
      <w:r w:rsidRPr="00BA2789">
        <w:rPr>
          <w:rFonts w:ascii="Times New Roman" w:hAnsi="Times New Roman" w:cs="Times New Roman"/>
        </w:rPr>
        <w:br w:type="textWrapping" w:clear="all"/>
      </w:r>
      <w:r w:rsidRPr="00BA2789">
        <w:rPr>
          <w:rFonts w:ascii="Times New Roman" w:hAnsi="Times New Roman" w:cs="Times New Roman"/>
          <w:b/>
          <w:bCs/>
          <w:sz w:val="28"/>
          <w:szCs w:val="28"/>
        </w:rPr>
        <w:t xml:space="preserve"> АДМИНИСТРАЦИЯ КУШВИНСКОГО ГОРОДСКОГО ОКРУГА</w:t>
      </w:r>
    </w:p>
    <w:p w:rsidR="00004FD3" w:rsidRPr="00BA2789" w:rsidRDefault="00004FD3" w:rsidP="00B51EC6">
      <w:pPr>
        <w:pBdr>
          <w:bottom w:val="single" w:sz="12" w:space="1" w:color="auto"/>
        </w:pBdr>
        <w:spacing w:after="0" w:line="240" w:lineRule="auto"/>
        <w:jc w:val="center"/>
        <w:rPr>
          <w:rFonts w:ascii="Times New Roman" w:hAnsi="Times New Roman" w:cs="Times New Roman"/>
          <w:b/>
          <w:bCs/>
          <w:sz w:val="32"/>
          <w:szCs w:val="32"/>
        </w:rPr>
      </w:pPr>
      <w:r w:rsidRPr="00BA2789">
        <w:rPr>
          <w:rFonts w:ascii="Times New Roman" w:hAnsi="Times New Roman" w:cs="Times New Roman"/>
          <w:b/>
          <w:bCs/>
          <w:sz w:val="32"/>
          <w:szCs w:val="32"/>
        </w:rPr>
        <w:t>ПОСТАНОВЛЕНИЕ</w:t>
      </w:r>
    </w:p>
    <w:p w:rsidR="00004FD3" w:rsidRDefault="00004FD3" w:rsidP="00B51EC6">
      <w:pPr>
        <w:tabs>
          <w:tab w:val="left" w:pos="5040"/>
        </w:tabs>
        <w:spacing w:after="0" w:line="240" w:lineRule="auto"/>
        <w:jc w:val="both"/>
        <w:rPr>
          <w:rFonts w:ascii="Times New Roman" w:hAnsi="Times New Roman" w:cs="Times New Roman"/>
          <w:sz w:val="28"/>
          <w:szCs w:val="28"/>
        </w:rPr>
      </w:pPr>
    </w:p>
    <w:p w:rsidR="00004FD3" w:rsidRPr="009B761F" w:rsidRDefault="00004FD3" w:rsidP="00B51EC6">
      <w:pPr>
        <w:tabs>
          <w:tab w:val="left" w:pos="5040"/>
        </w:tabs>
        <w:spacing w:after="0" w:line="240" w:lineRule="auto"/>
        <w:jc w:val="both"/>
        <w:rPr>
          <w:rFonts w:ascii="Times New Roman" w:hAnsi="Times New Roman" w:cs="Times New Roman"/>
          <w:sz w:val="28"/>
          <w:szCs w:val="28"/>
        </w:rPr>
      </w:pPr>
      <w:r w:rsidRPr="009B761F">
        <w:rPr>
          <w:rFonts w:ascii="Times New Roman" w:hAnsi="Times New Roman" w:cs="Times New Roman"/>
          <w:sz w:val="28"/>
          <w:szCs w:val="28"/>
        </w:rPr>
        <w:t>от 01.09.2015 № 1296</w:t>
      </w:r>
    </w:p>
    <w:p w:rsidR="00004FD3" w:rsidRPr="00BA2789" w:rsidRDefault="00004FD3" w:rsidP="00B51EC6">
      <w:pPr>
        <w:tabs>
          <w:tab w:val="left" w:pos="5040"/>
        </w:tabs>
        <w:spacing w:after="0" w:line="240" w:lineRule="auto"/>
        <w:jc w:val="both"/>
        <w:rPr>
          <w:rFonts w:ascii="Times New Roman" w:hAnsi="Times New Roman" w:cs="Times New Roman"/>
          <w:sz w:val="28"/>
          <w:szCs w:val="28"/>
        </w:rPr>
      </w:pPr>
      <w:r w:rsidRPr="009B761F">
        <w:rPr>
          <w:rFonts w:ascii="Times New Roman" w:hAnsi="Times New Roman" w:cs="Times New Roman"/>
          <w:sz w:val="28"/>
          <w:szCs w:val="28"/>
        </w:rPr>
        <w:t>г. Кушва</w:t>
      </w:r>
      <w:r w:rsidRPr="00BA2789">
        <w:rPr>
          <w:rFonts w:ascii="Times New Roman" w:hAnsi="Times New Roman" w:cs="Times New Roman"/>
          <w:b/>
          <w:bCs/>
          <w:sz w:val="28"/>
          <w:szCs w:val="28"/>
        </w:rPr>
        <w:tab/>
      </w:r>
      <w:r w:rsidRPr="00BA2789">
        <w:rPr>
          <w:rFonts w:ascii="Times New Roman" w:hAnsi="Times New Roman" w:cs="Times New Roman"/>
          <w:b/>
          <w:bCs/>
          <w:sz w:val="28"/>
          <w:szCs w:val="28"/>
        </w:rPr>
        <w:tab/>
      </w:r>
    </w:p>
    <w:p w:rsidR="00004FD3" w:rsidRPr="00B51EC6" w:rsidRDefault="00004FD3" w:rsidP="00FB5A3E">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004FD3" w:rsidRPr="00570E1F" w:rsidRDefault="00004FD3" w:rsidP="00FB5A3E">
      <w:pPr>
        <w:widowControl w:val="0"/>
        <w:autoSpaceDE w:val="0"/>
        <w:autoSpaceDN w:val="0"/>
        <w:adjustRightInd w:val="0"/>
        <w:spacing w:after="0" w:line="240" w:lineRule="auto"/>
        <w:jc w:val="center"/>
        <w:rPr>
          <w:rFonts w:ascii="Times New Roman" w:hAnsi="Times New Roman" w:cs="Times New Roman"/>
          <w:sz w:val="28"/>
          <w:szCs w:val="28"/>
        </w:rPr>
      </w:pPr>
    </w:p>
    <w:p w:rsidR="00004FD3" w:rsidRPr="00570E1F" w:rsidRDefault="00004FD3" w:rsidP="00E378DE">
      <w:pPr>
        <w:widowControl w:val="0"/>
        <w:autoSpaceDE w:val="0"/>
        <w:autoSpaceDN w:val="0"/>
        <w:adjustRightInd w:val="0"/>
        <w:spacing w:after="0" w:line="240" w:lineRule="auto"/>
        <w:ind w:left="567" w:right="565"/>
        <w:jc w:val="center"/>
        <w:rPr>
          <w:rFonts w:ascii="Times New Roman" w:hAnsi="Times New Roman" w:cs="Times New Roman"/>
          <w:b/>
          <w:bCs/>
          <w:i/>
          <w:iCs/>
          <w:sz w:val="28"/>
          <w:szCs w:val="28"/>
        </w:rPr>
      </w:pPr>
      <w:r w:rsidRPr="006C1509">
        <w:rPr>
          <w:rFonts w:ascii="Times New Roman" w:hAnsi="Times New Roman" w:cs="Times New Roman"/>
          <w:b/>
          <w:bCs/>
          <w:i/>
          <w:iCs/>
          <w:sz w:val="28"/>
          <w:szCs w:val="28"/>
        </w:rPr>
        <w:t>Об утверждении Положения об оказании платных образовательных услу</w:t>
      </w:r>
      <w:r>
        <w:rPr>
          <w:rFonts w:ascii="Times New Roman" w:hAnsi="Times New Roman" w:cs="Times New Roman"/>
          <w:b/>
          <w:bCs/>
          <w:i/>
          <w:iCs/>
          <w:sz w:val="28"/>
          <w:szCs w:val="28"/>
        </w:rPr>
        <w:t xml:space="preserve">г, оказываемых муниципальными казенными образовательными организациями, находящимися в ведении Управления образования Кушвинского городского округа  </w:t>
      </w:r>
    </w:p>
    <w:p w:rsidR="00004FD3" w:rsidRDefault="00004FD3" w:rsidP="008A01C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004FD3" w:rsidRPr="00570E1F" w:rsidRDefault="00004FD3" w:rsidP="008A01C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004FD3" w:rsidRPr="00570E1F" w:rsidRDefault="00004FD3" w:rsidP="00BC2B5A">
      <w:pPr>
        <w:pStyle w:val="ConsPlusNormal"/>
        <w:ind w:firstLine="851"/>
        <w:jc w:val="both"/>
        <w:rPr>
          <w:rFonts w:ascii="Times New Roman" w:hAnsi="Times New Roman" w:cs="Times New Roman"/>
          <w:sz w:val="28"/>
          <w:szCs w:val="28"/>
        </w:rPr>
      </w:pPr>
      <w:r w:rsidRPr="00BC2B5A">
        <w:rPr>
          <w:rFonts w:ascii="Times New Roman" w:hAnsi="Times New Roman" w:cs="Times New Roman"/>
          <w:sz w:val="28"/>
          <w:szCs w:val="28"/>
        </w:rPr>
        <w:t xml:space="preserve">В соответствии с Федеральным </w:t>
      </w:r>
      <w:hyperlink r:id="rId8" w:history="1">
        <w:r w:rsidRPr="00BC2B5A">
          <w:rPr>
            <w:rStyle w:val="Hyperlink"/>
            <w:rFonts w:ascii="Times New Roman" w:hAnsi="Times New Roman" w:cs="Times New Roman"/>
            <w:color w:val="auto"/>
            <w:sz w:val="28"/>
            <w:szCs w:val="28"/>
            <w:u w:val="none"/>
          </w:rPr>
          <w:t>законом</w:t>
        </w:r>
      </w:hyperlink>
      <w:r w:rsidRPr="00BC2B5A">
        <w:rPr>
          <w:rFonts w:ascii="Times New Roman" w:hAnsi="Times New Roman" w:cs="Times New Roman"/>
          <w:sz w:val="28"/>
          <w:szCs w:val="28"/>
        </w:rPr>
        <w:t xml:space="preserve"> от 29 декабря 2012 года 273-ФЗ «Об образовании  в  Российской  Федерации», </w:t>
      </w:r>
      <w:r w:rsidRPr="009710C5">
        <w:rPr>
          <w:rFonts w:ascii="Times New Roman" w:hAnsi="Times New Roman" w:cs="Times New Roman"/>
          <w:sz w:val="28"/>
          <w:szCs w:val="28"/>
        </w:rPr>
        <w:t xml:space="preserve">Федеральным </w:t>
      </w:r>
      <w:hyperlink r:id="rId9" w:history="1">
        <w:r w:rsidRPr="009710C5">
          <w:rPr>
            <w:rStyle w:val="Hyperlink"/>
            <w:rFonts w:ascii="Times New Roman" w:hAnsi="Times New Roman" w:cs="Times New Roman"/>
            <w:color w:val="auto"/>
            <w:sz w:val="28"/>
            <w:szCs w:val="28"/>
            <w:u w:val="none"/>
          </w:rPr>
          <w:t>законом</w:t>
        </w:r>
      </w:hyperlink>
      <w:r w:rsidRPr="009710C5">
        <w:rPr>
          <w:rFonts w:ascii="Times New Roman" w:hAnsi="Times New Roman" w:cs="Times New Roman"/>
          <w:sz w:val="28"/>
          <w:szCs w:val="28"/>
        </w:rPr>
        <w:t xml:space="preserve"> от 12 января 1996 года № 7-ФЗ «О некоммерческих организациях», Федеральным </w:t>
      </w:r>
      <w:hyperlink r:id="rId10" w:history="1">
        <w:r w:rsidRPr="009710C5">
          <w:rPr>
            <w:rStyle w:val="Hyperlink"/>
            <w:rFonts w:ascii="Times New Roman" w:hAnsi="Times New Roman" w:cs="Times New Roman"/>
            <w:color w:val="auto"/>
            <w:sz w:val="28"/>
            <w:szCs w:val="28"/>
            <w:u w:val="none"/>
          </w:rPr>
          <w:t>законом</w:t>
        </w:r>
      </w:hyperlink>
      <w:r w:rsidRPr="009710C5">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9710C5">
          <w:rPr>
            <w:rStyle w:val="Hyperlink"/>
            <w:rFonts w:ascii="Times New Roman" w:hAnsi="Times New Roman" w:cs="Times New Roman"/>
            <w:color w:val="auto"/>
            <w:sz w:val="28"/>
            <w:szCs w:val="28"/>
            <w:u w:val="none"/>
          </w:rPr>
          <w:t>законом</w:t>
        </w:r>
      </w:hyperlink>
      <w:r w:rsidRPr="009710C5">
        <w:rPr>
          <w:rFonts w:ascii="Times New Roman" w:hAnsi="Times New Roman" w:cs="Times New Roman"/>
          <w:sz w:val="28"/>
          <w:szCs w:val="28"/>
        </w:rPr>
        <w:t xml:space="preserve">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Законом РФ от 07 февраля 1992 года № 2300-1 «О защите прав потребителей»,</w:t>
      </w:r>
      <w:r w:rsidRPr="00BC2B5A">
        <w:rPr>
          <w:rFonts w:ascii="Times New Roman" w:hAnsi="Times New Roman" w:cs="Times New Roman"/>
          <w:sz w:val="28"/>
          <w:szCs w:val="28"/>
        </w:rPr>
        <w:t xml:space="preserve"> Постановлением  Правительства РФ от 15 августа 2013 года № 706 «Об утверждении Правил оказания платных образовательных услуг»,</w:t>
      </w:r>
      <w:r>
        <w:rPr>
          <w:rFonts w:ascii="Times New Roman" w:hAnsi="Times New Roman" w:cs="Times New Roman"/>
          <w:sz w:val="28"/>
          <w:szCs w:val="28"/>
        </w:rPr>
        <w:t xml:space="preserve"> Распоряжением Правительства Российской Федерации от 29 мая 2015 года № 996-р «Об утверждении Стратегии развития воспитания в Российской Федерации на период до 2025 года», Указом Президента Российской Федерации от 1 июня 2012 года № 761 «О национальной стратегии действий в интересах детей на 2012 – 2017 годы», </w:t>
      </w:r>
      <w:r w:rsidRPr="002E28B0">
        <w:rPr>
          <w:rFonts w:ascii="Times New Roman" w:hAnsi="Times New Roman" w:cs="Times New Roman"/>
          <w:sz w:val="28"/>
          <w:szCs w:val="28"/>
        </w:rPr>
        <w:t>в</w:t>
      </w:r>
      <w:r w:rsidRPr="00570E1F">
        <w:rPr>
          <w:rFonts w:ascii="Times New Roman" w:hAnsi="Times New Roman" w:cs="Times New Roman"/>
          <w:sz w:val="28"/>
          <w:szCs w:val="28"/>
        </w:rPr>
        <w:t xml:space="preserve"> целях упорядочения </w:t>
      </w:r>
      <w:r>
        <w:rPr>
          <w:rFonts w:ascii="Times New Roman" w:hAnsi="Times New Roman" w:cs="Times New Roman"/>
          <w:sz w:val="28"/>
          <w:szCs w:val="28"/>
        </w:rPr>
        <w:t xml:space="preserve">оказания </w:t>
      </w:r>
      <w:r w:rsidRPr="00570E1F">
        <w:rPr>
          <w:rFonts w:ascii="Times New Roman" w:hAnsi="Times New Roman" w:cs="Times New Roman"/>
          <w:sz w:val="28"/>
          <w:szCs w:val="28"/>
        </w:rPr>
        <w:t xml:space="preserve">платных </w:t>
      </w:r>
      <w:r>
        <w:rPr>
          <w:rFonts w:ascii="Times New Roman" w:hAnsi="Times New Roman" w:cs="Times New Roman"/>
          <w:sz w:val="28"/>
          <w:szCs w:val="28"/>
        </w:rPr>
        <w:t xml:space="preserve">образовательных </w:t>
      </w:r>
      <w:r w:rsidRPr="00570E1F">
        <w:rPr>
          <w:rFonts w:ascii="Times New Roman" w:hAnsi="Times New Roman" w:cs="Times New Roman"/>
          <w:sz w:val="28"/>
          <w:szCs w:val="28"/>
        </w:rPr>
        <w:t>услуг</w:t>
      </w:r>
      <w:r>
        <w:rPr>
          <w:rFonts w:ascii="Times New Roman" w:hAnsi="Times New Roman" w:cs="Times New Roman"/>
          <w:sz w:val="28"/>
          <w:szCs w:val="28"/>
        </w:rPr>
        <w:t xml:space="preserve"> </w:t>
      </w:r>
      <w:r w:rsidRPr="00570E1F">
        <w:rPr>
          <w:rFonts w:ascii="Times New Roman" w:hAnsi="Times New Roman" w:cs="Times New Roman"/>
          <w:sz w:val="28"/>
          <w:szCs w:val="28"/>
        </w:rPr>
        <w:t xml:space="preserve">муниципальными </w:t>
      </w:r>
      <w:r>
        <w:rPr>
          <w:rFonts w:ascii="Times New Roman" w:hAnsi="Times New Roman" w:cs="Times New Roman"/>
          <w:sz w:val="28"/>
          <w:szCs w:val="28"/>
        </w:rPr>
        <w:t>организациями, находящихся в ведении Управления образования Кушвинского городского округа,</w:t>
      </w:r>
      <w:r w:rsidRPr="00570E1F">
        <w:rPr>
          <w:rFonts w:ascii="Times New Roman" w:hAnsi="Times New Roman" w:cs="Times New Roman"/>
          <w:sz w:val="28"/>
          <w:szCs w:val="28"/>
        </w:rPr>
        <w:t xml:space="preserve"> </w:t>
      </w:r>
      <w:r w:rsidRPr="00BC2B5A">
        <w:rPr>
          <w:rFonts w:ascii="Times New Roman" w:hAnsi="Times New Roman" w:cs="Times New Roman"/>
          <w:sz w:val="28"/>
          <w:szCs w:val="28"/>
        </w:rPr>
        <w:t xml:space="preserve">руководствуясь </w:t>
      </w:r>
      <w:hyperlink r:id="rId12" w:history="1">
        <w:r w:rsidRPr="00BC2B5A">
          <w:rPr>
            <w:rStyle w:val="Hyperlink"/>
            <w:rFonts w:ascii="Times New Roman" w:hAnsi="Times New Roman" w:cs="Times New Roman"/>
            <w:color w:val="auto"/>
            <w:sz w:val="28"/>
            <w:szCs w:val="28"/>
            <w:u w:val="none"/>
          </w:rPr>
          <w:t>Уставом</w:t>
        </w:r>
      </w:hyperlink>
      <w:r w:rsidRPr="00570E1F">
        <w:rPr>
          <w:rFonts w:ascii="Times New Roman" w:hAnsi="Times New Roman" w:cs="Times New Roman"/>
          <w:sz w:val="28"/>
          <w:szCs w:val="28"/>
        </w:rPr>
        <w:t xml:space="preserve"> Кушвинского городского округа, </w:t>
      </w:r>
      <w:r>
        <w:rPr>
          <w:rFonts w:ascii="Times New Roman" w:hAnsi="Times New Roman" w:cs="Times New Roman"/>
          <w:sz w:val="28"/>
          <w:szCs w:val="28"/>
        </w:rPr>
        <w:t xml:space="preserve">рассмотрев протокол тарифной комиссии Кушвинского городского округа от 25 августа 2015 года № 2, </w:t>
      </w:r>
      <w:r w:rsidRPr="00570E1F">
        <w:rPr>
          <w:rFonts w:ascii="Times New Roman" w:hAnsi="Times New Roman" w:cs="Times New Roman"/>
          <w:sz w:val="28"/>
          <w:szCs w:val="28"/>
        </w:rPr>
        <w:t>администрация Кушвинского городского округа</w:t>
      </w:r>
    </w:p>
    <w:p w:rsidR="00004FD3" w:rsidRPr="00570E1F" w:rsidRDefault="00004FD3" w:rsidP="00FB5A3E">
      <w:pPr>
        <w:widowControl w:val="0"/>
        <w:autoSpaceDE w:val="0"/>
        <w:autoSpaceDN w:val="0"/>
        <w:adjustRightInd w:val="0"/>
        <w:spacing w:after="0" w:line="240" w:lineRule="auto"/>
        <w:jc w:val="both"/>
        <w:rPr>
          <w:rFonts w:ascii="Times New Roman" w:hAnsi="Times New Roman" w:cs="Times New Roman"/>
          <w:b/>
          <w:bCs/>
          <w:sz w:val="28"/>
          <w:szCs w:val="28"/>
        </w:rPr>
      </w:pPr>
      <w:r w:rsidRPr="00570E1F">
        <w:rPr>
          <w:rFonts w:ascii="Times New Roman" w:hAnsi="Times New Roman" w:cs="Times New Roman"/>
          <w:b/>
          <w:bCs/>
          <w:sz w:val="28"/>
          <w:szCs w:val="28"/>
        </w:rPr>
        <w:t>ПОСТАНОВЛЯЕТ:</w:t>
      </w:r>
    </w:p>
    <w:p w:rsidR="00004FD3" w:rsidRPr="00570E1F" w:rsidRDefault="00004FD3" w:rsidP="00FB5A3E">
      <w:pPr>
        <w:pStyle w:val="ListParagraph"/>
        <w:widowControl w:val="0"/>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0E1F">
        <w:rPr>
          <w:rFonts w:ascii="Times New Roman" w:hAnsi="Times New Roman" w:cs="Times New Roman"/>
          <w:sz w:val="28"/>
          <w:szCs w:val="28"/>
        </w:rPr>
        <w:t xml:space="preserve">Утвердить </w:t>
      </w:r>
      <w:hyperlink w:anchor="Par29" w:history="1">
        <w:r w:rsidRPr="00570E1F">
          <w:rPr>
            <w:rStyle w:val="Hyperlink"/>
            <w:rFonts w:ascii="Times New Roman" w:hAnsi="Times New Roman" w:cs="Times New Roman"/>
            <w:color w:val="auto"/>
            <w:sz w:val="28"/>
            <w:szCs w:val="28"/>
            <w:u w:val="none"/>
          </w:rPr>
          <w:t>Положение</w:t>
        </w:r>
      </w:hyperlink>
      <w:r w:rsidRPr="00570E1F">
        <w:rPr>
          <w:rFonts w:ascii="Times New Roman" w:hAnsi="Times New Roman" w:cs="Times New Roman"/>
          <w:sz w:val="28"/>
          <w:szCs w:val="28"/>
        </w:rPr>
        <w:t xml:space="preserve"> </w:t>
      </w:r>
      <w:r w:rsidRPr="00E34431">
        <w:rPr>
          <w:rFonts w:ascii="Times New Roman" w:hAnsi="Times New Roman" w:cs="Times New Roman"/>
          <w:sz w:val="28"/>
          <w:szCs w:val="28"/>
        </w:rPr>
        <w:t>об оказании платных образовательных услуг, оказываемых муниципальн</w:t>
      </w:r>
      <w:r>
        <w:rPr>
          <w:rFonts w:ascii="Times New Roman" w:hAnsi="Times New Roman" w:cs="Times New Roman"/>
          <w:sz w:val="28"/>
          <w:szCs w:val="28"/>
        </w:rPr>
        <w:t>ыми казенными образовательными организациями</w:t>
      </w:r>
      <w:r w:rsidRPr="00E34431">
        <w:rPr>
          <w:rFonts w:ascii="Times New Roman" w:hAnsi="Times New Roman" w:cs="Times New Roman"/>
          <w:sz w:val="28"/>
          <w:szCs w:val="28"/>
        </w:rPr>
        <w:t>, находящимися в ведении Управления образования Кушвинского городского округа</w:t>
      </w:r>
      <w:r w:rsidRPr="00E34431">
        <w:rPr>
          <w:rFonts w:ascii="Times New Roman" w:hAnsi="Times New Roman" w:cs="Times New Roman"/>
          <w:b/>
          <w:bCs/>
          <w:i/>
          <w:iCs/>
          <w:sz w:val="28"/>
          <w:szCs w:val="28"/>
        </w:rPr>
        <w:t xml:space="preserve"> </w:t>
      </w:r>
      <w:r w:rsidRPr="00570E1F">
        <w:rPr>
          <w:rFonts w:ascii="Times New Roman" w:hAnsi="Times New Roman" w:cs="Times New Roman"/>
          <w:sz w:val="28"/>
          <w:szCs w:val="28"/>
        </w:rPr>
        <w:t>(прилагается).</w:t>
      </w:r>
    </w:p>
    <w:p w:rsidR="00004FD3" w:rsidRPr="00570E1F" w:rsidRDefault="00004FD3" w:rsidP="00FB5A3E">
      <w:pPr>
        <w:pStyle w:val="ListParagraph"/>
        <w:widowControl w:val="0"/>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0E1F">
        <w:rPr>
          <w:rFonts w:ascii="Times New Roman" w:hAnsi="Times New Roman" w:cs="Times New Roman"/>
          <w:sz w:val="28"/>
          <w:szCs w:val="28"/>
        </w:rPr>
        <w:t>Настоящее постановление вступает в силу с м</w:t>
      </w:r>
      <w:r>
        <w:rPr>
          <w:rFonts w:ascii="Times New Roman" w:hAnsi="Times New Roman" w:cs="Times New Roman"/>
          <w:sz w:val="28"/>
          <w:szCs w:val="28"/>
        </w:rPr>
        <w:t xml:space="preserve">омента его опубликования и действует до 01 января 2016 года. </w:t>
      </w:r>
    </w:p>
    <w:p w:rsidR="00004FD3" w:rsidRPr="00570E1F" w:rsidRDefault="00004FD3" w:rsidP="00FB5A3E">
      <w:pPr>
        <w:pStyle w:val="ListParagraph"/>
        <w:widowControl w:val="0"/>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0E1F">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Муниципальный вестник</w:t>
      </w:r>
      <w:r w:rsidRPr="00570E1F">
        <w:rPr>
          <w:rFonts w:ascii="Times New Roman" w:hAnsi="Times New Roman" w:cs="Times New Roman"/>
          <w:sz w:val="28"/>
          <w:szCs w:val="28"/>
        </w:rPr>
        <w:t>» и разместить на официальном сайте Кушвинского городского округа в сети Интернет.</w:t>
      </w:r>
    </w:p>
    <w:p w:rsidR="00004FD3" w:rsidRPr="00570E1F" w:rsidRDefault="00004FD3" w:rsidP="00FB5A3E">
      <w:pPr>
        <w:pStyle w:val="ListParagraph"/>
        <w:widowControl w:val="0"/>
        <w:numPr>
          <w:ilvl w:val="0"/>
          <w:numId w:val="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570E1F">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Кушвинского городского округа </w:t>
      </w:r>
      <w:r>
        <w:rPr>
          <w:rFonts w:ascii="Times New Roman" w:hAnsi="Times New Roman" w:cs="Times New Roman"/>
          <w:sz w:val="28"/>
          <w:szCs w:val="28"/>
        </w:rPr>
        <w:br/>
      </w:r>
      <w:r w:rsidRPr="00570E1F">
        <w:rPr>
          <w:rFonts w:ascii="Times New Roman" w:hAnsi="Times New Roman" w:cs="Times New Roman"/>
          <w:sz w:val="28"/>
          <w:szCs w:val="28"/>
        </w:rPr>
        <w:t>Веремчука В.Н.</w:t>
      </w:r>
    </w:p>
    <w:p w:rsidR="00004FD3" w:rsidRPr="00570E1F" w:rsidRDefault="00004FD3" w:rsidP="00FB5A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4FD3" w:rsidRPr="00570E1F" w:rsidRDefault="00004FD3" w:rsidP="00FB5A3E">
      <w:pPr>
        <w:widowControl w:val="0"/>
        <w:autoSpaceDE w:val="0"/>
        <w:autoSpaceDN w:val="0"/>
        <w:adjustRightInd w:val="0"/>
        <w:spacing w:after="0" w:line="240" w:lineRule="auto"/>
        <w:jc w:val="right"/>
        <w:rPr>
          <w:rFonts w:ascii="Times New Roman" w:hAnsi="Times New Roman" w:cs="Times New Roman"/>
          <w:sz w:val="28"/>
          <w:szCs w:val="28"/>
        </w:rPr>
      </w:pPr>
    </w:p>
    <w:p w:rsidR="00004FD3" w:rsidRPr="00570E1F" w:rsidRDefault="00004FD3" w:rsidP="00FB5A3E">
      <w:pPr>
        <w:widowControl w:val="0"/>
        <w:autoSpaceDE w:val="0"/>
        <w:autoSpaceDN w:val="0"/>
        <w:adjustRightInd w:val="0"/>
        <w:spacing w:after="0" w:line="240" w:lineRule="auto"/>
        <w:jc w:val="right"/>
        <w:rPr>
          <w:rFonts w:ascii="Times New Roman" w:hAnsi="Times New Roman" w:cs="Times New Roman"/>
          <w:sz w:val="28"/>
          <w:szCs w:val="28"/>
        </w:rPr>
      </w:pPr>
    </w:p>
    <w:p w:rsidR="00004FD3" w:rsidRPr="00570E1F" w:rsidRDefault="00004FD3" w:rsidP="00FB5A3E">
      <w:pPr>
        <w:widowControl w:val="0"/>
        <w:autoSpaceDE w:val="0"/>
        <w:autoSpaceDN w:val="0"/>
        <w:adjustRightInd w:val="0"/>
        <w:spacing w:after="0" w:line="240" w:lineRule="auto"/>
        <w:jc w:val="right"/>
        <w:rPr>
          <w:rFonts w:ascii="Times New Roman" w:hAnsi="Times New Roman" w:cs="Times New Roman"/>
          <w:sz w:val="28"/>
          <w:szCs w:val="28"/>
        </w:rPr>
      </w:pPr>
    </w:p>
    <w:p w:rsidR="00004FD3" w:rsidRPr="00570E1F" w:rsidRDefault="00004FD3" w:rsidP="00B51EC6">
      <w:pPr>
        <w:widowControl w:val="0"/>
        <w:autoSpaceDE w:val="0"/>
        <w:autoSpaceDN w:val="0"/>
        <w:adjustRightInd w:val="0"/>
        <w:spacing w:after="0" w:line="240" w:lineRule="auto"/>
        <w:rPr>
          <w:rFonts w:ascii="Times New Roman" w:hAnsi="Times New Roman" w:cs="Times New Roman"/>
          <w:sz w:val="28"/>
          <w:szCs w:val="28"/>
        </w:rPr>
      </w:pPr>
      <w:r w:rsidRPr="00570E1F">
        <w:rPr>
          <w:rFonts w:ascii="Times New Roman" w:hAnsi="Times New Roman" w:cs="Times New Roman"/>
          <w:sz w:val="28"/>
          <w:szCs w:val="28"/>
        </w:rPr>
        <w:t>Глава администрации городского округа</w:t>
      </w:r>
      <w:r w:rsidRPr="00570E1F">
        <w:rPr>
          <w:rFonts w:ascii="Times New Roman" w:hAnsi="Times New Roman" w:cs="Times New Roman"/>
          <w:sz w:val="28"/>
          <w:szCs w:val="28"/>
        </w:rPr>
        <w:tab/>
      </w:r>
      <w:r w:rsidRPr="00570E1F">
        <w:rPr>
          <w:rFonts w:ascii="Times New Roman" w:hAnsi="Times New Roman" w:cs="Times New Roman"/>
          <w:sz w:val="28"/>
          <w:szCs w:val="28"/>
        </w:rPr>
        <w:tab/>
      </w:r>
      <w:r w:rsidRPr="00570E1F">
        <w:rPr>
          <w:rFonts w:ascii="Times New Roman" w:hAnsi="Times New Roman" w:cs="Times New Roman"/>
          <w:sz w:val="28"/>
          <w:szCs w:val="28"/>
        </w:rPr>
        <w:tab/>
      </w:r>
      <w:r w:rsidRPr="00570E1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70E1F">
        <w:rPr>
          <w:rFonts w:ascii="Times New Roman" w:hAnsi="Times New Roman" w:cs="Times New Roman"/>
          <w:sz w:val="28"/>
          <w:szCs w:val="28"/>
        </w:rPr>
        <w:t>М.В.Слепухин</w:t>
      </w:r>
    </w:p>
    <w:p w:rsidR="00004FD3" w:rsidRPr="00570E1F" w:rsidRDefault="00004FD3" w:rsidP="00FB5A3E">
      <w:pPr>
        <w:widowControl w:val="0"/>
        <w:autoSpaceDE w:val="0"/>
        <w:autoSpaceDN w:val="0"/>
        <w:adjustRightInd w:val="0"/>
        <w:spacing w:after="0" w:line="240" w:lineRule="auto"/>
        <w:ind w:firstLine="540"/>
        <w:jc w:val="both"/>
        <w:rPr>
          <w:rFonts w:ascii="Times New Roman" w:hAnsi="Times New Roman" w:cs="Times New Roman"/>
          <w:sz w:val="28"/>
          <w:szCs w:val="28"/>
        </w:rPr>
        <w:sectPr w:rsidR="00004FD3" w:rsidRPr="00570E1F" w:rsidSect="000B33BA">
          <w:footerReference w:type="default" r:id="rId13"/>
          <w:pgSz w:w="11906" w:h="16838" w:code="9"/>
          <w:pgMar w:top="1134" w:right="851" w:bottom="899" w:left="1418" w:header="709" w:footer="709" w:gutter="0"/>
          <w:cols w:space="708"/>
          <w:titlePg/>
          <w:docGrid w:linePitch="360"/>
        </w:sectPr>
      </w:pPr>
    </w:p>
    <w:p w:rsidR="00004FD3" w:rsidRPr="004A23D4" w:rsidRDefault="00004FD3" w:rsidP="004A23D4">
      <w:pPr>
        <w:widowControl w:val="0"/>
        <w:autoSpaceDE w:val="0"/>
        <w:autoSpaceDN w:val="0"/>
        <w:adjustRightInd w:val="0"/>
        <w:spacing w:after="0" w:line="240" w:lineRule="auto"/>
        <w:ind w:left="6237"/>
        <w:jc w:val="both"/>
        <w:outlineLvl w:val="0"/>
        <w:rPr>
          <w:rFonts w:ascii="Times New Roman" w:hAnsi="Times New Roman" w:cs="Times New Roman"/>
          <w:sz w:val="20"/>
          <w:szCs w:val="20"/>
        </w:rPr>
      </w:pPr>
      <w:bookmarkStart w:id="1" w:name="Par24"/>
      <w:bookmarkEnd w:id="1"/>
      <w:r>
        <w:rPr>
          <w:rFonts w:ascii="Times New Roman" w:hAnsi="Times New Roman" w:cs="Times New Roman"/>
          <w:sz w:val="20"/>
          <w:szCs w:val="20"/>
        </w:rPr>
        <w:t>УТВЕРЖДЕНО</w:t>
      </w:r>
    </w:p>
    <w:p w:rsidR="00004FD3" w:rsidRPr="004A23D4" w:rsidRDefault="00004FD3" w:rsidP="004A23D4">
      <w:pPr>
        <w:widowControl w:val="0"/>
        <w:autoSpaceDE w:val="0"/>
        <w:autoSpaceDN w:val="0"/>
        <w:adjustRightInd w:val="0"/>
        <w:spacing w:after="0" w:line="240" w:lineRule="auto"/>
        <w:ind w:left="6237"/>
        <w:jc w:val="both"/>
        <w:rPr>
          <w:rFonts w:ascii="Times New Roman" w:hAnsi="Times New Roman" w:cs="Times New Roman"/>
          <w:sz w:val="20"/>
          <w:szCs w:val="20"/>
        </w:rPr>
      </w:pPr>
      <w:r w:rsidRPr="004A23D4">
        <w:rPr>
          <w:rFonts w:ascii="Times New Roman" w:hAnsi="Times New Roman" w:cs="Times New Roman"/>
          <w:sz w:val="20"/>
          <w:szCs w:val="20"/>
        </w:rPr>
        <w:t>постановлением администрации</w:t>
      </w:r>
      <w:r>
        <w:rPr>
          <w:rFonts w:ascii="Times New Roman" w:hAnsi="Times New Roman" w:cs="Times New Roman"/>
          <w:sz w:val="20"/>
          <w:szCs w:val="20"/>
        </w:rPr>
        <w:t xml:space="preserve"> </w:t>
      </w:r>
      <w:r w:rsidRPr="004A23D4">
        <w:rPr>
          <w:rFonts w:ascii="Times New Roman" w:hAnsi="Times New Roman" w:cs="Times New Roman"/>
          <w:sz w:val="20"/>
          <w:szCs w:val="20"/>
        </w:rPr>
        <w:t>Кушвинского городского округа</w:t>
      </w:r>
      <w:r>
        <w:rPr>
          <w:rFonts w:ascii="Times New Roman" w:hAnsi="Times New Roman" w:cs="Times New Roman"/>
          <w:sz w:val="20"/>
          <w:szCs w:val="20"/>
        </w:rPr>
        <w:t xml:space="preserve"> </w:t>
      </w:r>
      <w:r w:rsidRPr="004A23D4">
        <w:rPr>
          <w:rFonts w:ascii="Times New Roman" w:hAnsi="Times New Roman" w:cs="Times New Roman"/>
          <w:sz w:val="20"/>
          <w:szCs w:val="20"/>
        </w:rPr>
        <w:t xml:space="preserve">от </w:t>
      </w:r>
      <w:r>
        <w:rPr>
          <w:rFonts w:ascii="Times New Roman" w:hAnsi="Times New Roman" w:cs="Times New Roman"/>
          <w:sz w:val="20"/>
          <w:szCs w:val="20"/>
        </w:rPr>
        <w:t>01.09.2015</w:t>
      </w:r>
      <w:r w:rsidRPr="004A23D4">
        <w:rPr>
          <w:rFonts w:ascii="Times New Roman" w:hAnsi="Times New Roman" w:cs="Times New Roman"/>
          <w:sz w:val="20"/>
          <w:szCs w:val="20"/>
        </w:rPr>
        <w:t xml:space="preserve"> № </w:t>
      </w:r>
      <w:r>
        <w:rPr>
          <w:rFonts w:ascii="Times New Roman" w:hAnsi="Times New Roman" w:cs="Times New Roman"/>
          <w:sz w:val="20"/>
          <w:szCs w:val="20"/>
        </w:rPr>
        <w:t>1296 «</w:t>
      </w:r>
      <w:r w:rsidRPr="006C1509">
        <w:rPr>
          <w:rFonts w:ascii="Times New Roman" w:hAnsi="Times New Roman" w:cs="Times New Roman"/>
          <w:sz w:val="20"/>
          <w:szCs w:val="20"/>
        </w:rPr>
        <w:t xml:space="preserve">Об утверждении Положения об оказании платных образовательных услуг, оказываемых муниципальными </w:t>
      </w:r>
      <w:r>
        <w:rPr>
          <w:rFonts w:ascii="Times New Roman" w:hAnsi="Times New Roman" w:cs="Times New Roman"/>
          <w:sz w:val="20"/>
          <w:szCs w:val="20"/>
        </w:rPr>
        <w:t xml:space="preserve">казенными образовательными </w:t>
      </w:r>
      <w:r w:rsidRPr="006C1509">
        <w:rPr>
          <w:rFonts w:ascii="Times New Roman" w:hAnsi="Times New Roman" w:cs="Times New Roman"/>
          <w:sz w:val="20"/>
          <w:szCs w:val="20"/>
        </w:rPr>
        <w:t>учреждениями, находящимися в ведении Управления образования Кушвинского городского округа»</w:t>
      </w:r>
    </w:p>
    <w:p w:rsidR="00004FD3" w:rsidRPr="00B51EC6" w:rsidRDefault="00004FD3" w:rsidP="00B51EC6">
      <w:pPr>
        <w:widowControl w:val="0"/>
        <w:autoSpaceDE w:val="0"/>
        <w:autoSpaceDN w:val="0"/>
        <w:adjustRightInd w:val="0"/>
        <w:spacing w:after="0" w:line="240" w:lineRule="auto"/>
        <w:ind w:left="6237"/>
        <w:rPr>
          <w:rFonts w:ascii="Times New Roman" w:hAnsi="Times New Roman" w:cs="Times New Roman"/>
          <w:sz w:val="20"/>
          <w:szCs w:val="20"/>
        </w:rPr>
      </w:pPr>
    </w:p>
    <w:p w:rsidR="00004FD3" w:rsidRDefault="00004FD3" w:rsidP="00326D1C">
      <w:pPr>
        <w:widowControl w:val="0"/>
        <w:autoSpaceDE w:val="0"/>
        <w:autoSpaceDN w:val="0"/>
        <w:adjustRightInd w:val="0"/>
        <w:spacing w:after="0" w:line="240" w:lineRule="auto"/>
        <w:ind w:left="426" w:right="281"/>
        <w:jc w:val="center"/>
        <w:rPr>
          <w:rFonts w:ascii="Times New Roman" w:hAnsi="Times New Roman" w:cs="Times New Roman"/>
          <w:b/>
          <w:bCs/>
          <w:sz w:val="24"/>
          <w:szCs w:val="24"/>
        </w:rPr>
      </w:pPr>
      <w:bookmarkStart w:id="2" w:name="Par29"/>
      <w:bookmarkEnd w:id="2"/>
    </w:p>
    <w:p w:rsidR="00004FD3" w:rsidRPr="006C1509" w:rsidRDefault="00004FD3" w:rsidP="006C1509">
      <w:pPr>
        <w:widowControl w:val="0"/>
        <w:autoSpaceDE w:val="0"/>
        <w:autoSpaceDN w:val="0"/>
        <w:adjustRightInd w:val="0"/>
        <w:spacing w:after="0" w:line="240" w:lineRule="auto"/>
        <w:ind w:left="426" w:right="281"/>
        <w:jc w:val="center"/>
        <w:rPr>
          <w:rFonts w:ascii="Times New Roman" w:hAnsi="Times New Roman" w:cs="Times New Roman"/>
          <w:b/>
          <w:bCs/>
          <w:sz w:val="28"/>
          <w:szCs w:val="28"/>
        </w:rPr>
      </w:pPr>
      <w:r w:rsidRPr="006C1509">
        <w:rPr>
          <w:rFonts w:ascii="Times New Roman" w:hAnsi="Times New Roman" w:cs="Times New Roman"/>
          <w:b/>
          <w:bCs/>
          <w:sz w:val="28"/>
          <w:szCs w:val="28"/>
        </w:rPr>
        <w:t xml:space="preserve">Положение </w:t>
      </w:r>
    </w:p>
    <w:p w:rsidR="00004FD3" w:rsidRPr="006C1509" w:rsidRDefault="00004FD3" w:rsidP="006C1509">
      <w:pPr>
        <w:widowControl w:val="0"/>
        <w:autoSpaceDE w:val="0"/>
        <w:autoSpaceDN w:val="0"/>
        <w:adjustRightInd w:val="0"/>
        <w:spacing w:after="0" w:line="240" w:lineRule="auto"/>
        <w:ind w:left="426" w:right="281"/>
        <w:jc w:val="center"/>
        <w:rPr>
          <w:rFonts w:ascii="Times New Roman" w:hAnsi="Times New Roman" w:cs="Times New Roman"/>
          <w:b/>
          <w:bCs/>
          <w:sz w:val="24"/>
          <w:szCs w:val="24"/>
          <w:highlight w:val="yellow"/>
        </w:rPr>
      </w:pPr>
      <w:r w:rsidRPr="006C1509">
        <w:rPr>
          <w:rFonts w:ascii="Times New Roman" w:hAnsi="Times New Roman" w:cs="Times New Roman"/>
          <w:b/>
          <w:bCs/>
          <w:sz w:val="28"/>
          <w:szCs w:val="28"/>
        </w:rPr>
        <w:t xml:space="preserve">об оказании платных образовательных услуг, оказываемых муниципальными </w:t>
      </w:r>
      <w:r>
        <w:rPr>
          <w:rFonts w:ascii="Times New Roman" w:hAnsi="Times New Roman" w:cs="Times New Roman"/>
          <w:b/>
          <w:bCs/>
          <w:sz w:val="28"/>
          <w:szCs w:val="28"/>
        </w:rPr>
        <w:t xml:space="preserve">казенными </w:t>
      </w:r>
      <w:r w:rsidRPr="006C1509">
        <w:rPr>
          <w:rFonts w:ascii="Times New Roman" w:hAnsi="Times New Roman" w:cs="Times New Roman"/>
          <w:b/>
          <w:bCs/>
          <w:sz w:val="28"/>
          <w:szCs w:val="28"/>
        </w:rPr>
        <w:t xml:space="preserve">образовательными </w:t>
      </w:r>
      <w:r>
        <w:rPr>
          <w:rFonts w:ascii="Times New Roman" w:hAnsi="Times New Roman" w:cs="Times New Roman"/>
          <w:b/>
          <w:bCs/>
          <w:sz w:val="28"/>
          <w:szCs w:val="28"/>
        </w:rPr>
        <w:t>организациями</w:t>
      </w:r>
      <w:r w:rsidRPr="006C1509">
        <w:rPr>
          <w:rFonts w:ascii="Times New Roman" w:hAnsi="Times New Roman" w:cs="Times New Roman"/>
          <w:b/>
          <w:bCs/>
          <w:sz w:val="28"/>
          <w:szCs w:val="28"/>
        </w:rPr>
        <w:t xml:space="preserve">, находящимися в ведении Управления образования Кушвинского городского округа </w:t>
      </w:r>
    </w:p>
    <w:p w:rsidR="00004FD3" w:rsidRPr="008654B9" w:rsidRDefault="00004FD3" w:rsidP="00FB5A3E">
      <w:pPr>
        <w:widowControl w:val="0"/>
        <w:autoSpaceDE w:val="0"/>
        <w:autoSpaceDN w:val="0"/>
        <w:adjustRightInd w:val="0"/>
        <w:spacing w:after="0" w:line="240" w:lineRule="auto"/>
        <w:ind w:firstLine="540"/>
        <w:jc w:val="both"/>
        <w:rPr>
          <w:rFonts w:ascii="Times New Roman" w:hAnsi="Times New Roman" w:cs="Times New Roman"/>
          <w:b/>
          <w:bCs/>
          <w:i/>
          <w:iCs/>
          <w:sz w:val="24"/>
          <w:szCs w:val="24"/>
        </w:rPr>
      </w:pPr>
    </w:p>
    <w:p w:rsidR="00004FD3" w:rsidRPr="004A23D4" w:rsidRDefault="00004FD3" w:rsidP="004D2A02">
      <w:pPr>
        <w:pStyle w:val="ListParagraph"/>
        <w:widowControl w:val="0"/>
        <w:numPr>
          <w:ilvl w:val="0"/>
          <w:numId w:val="4"/>
        </w:numPr>
        <w:tabs>
          <w:tab w:val="left" w:pos="284"/>
        </w:tabs>
        <w:autoSpaceDE w:val="0"/>
        <w:autoSpaceDN w:val="0"/>
        <w:adjustRightInd w:val="0"/>
        <w:spacing w:after="0" w:line="240" w:lineRule="auto"/>
        <w:ind w:left="0" w:firstLine="0"/>
        <w:jc w:val="center"/>
        <w:outlineLvl w:val="1"/>
        <w:rPr>
          <w:rFonts w:ascii="Times New Roman" w:hAnsi="Times New Roman" w:cs="Times New Roman"/>
          <w:sz w:val="24"/>
          <w:szCs w:val="24"/>
        </w:rPr>
      </w:pPr>
      <w:bookmarkStart w:id="3" w:name="Par34"/>
      <w:bookmarkEnd w:id="3"/>
      <w:r w:rsidRPr="004A23D4">
        <w:rPr>
          <w:rFonts w:ascii="Times New Roman" w:hAnsi="Times New Roman" w:cs="Times New Roman"/>
          <w:sz w:val="24"/>
          <w:szCs w:val="24"/>
        </w:rPr>
        <w:t>ОБЩИЕ ПОЛОЖЕНИЯ</w:t>
      </w:r>
    </w:p>
    <w:p w:rsidR="00004FD3" w:rsidRPr="00FB5A3E" w:rsidRDefault="00004FD3" w:rsidP="004D2A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4FD3" w:rsidRPr="00281C7A" w:rsidRDefault="00004FD3" w:rsidP="004D2A02">
      <w:pPr>
        <w:pStyle w:val="ListParagraph"/>
        <w:widowControl w:val="0"/>
        <w:numPr>
          <w:ilvl w:val="1"/>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281C7A">
        <w:rPr>
          <w:rFonts w:ascii="Times New Roman" w:hAnsi="Times New Roman" w:cs="Times New Roman"/>
          <w:sz w:val="24"/>
          <w:szCs w:val="24"/>
        </w:rPr>
        <w:t xml:space="preserve">Настоящее Положение разработано в соответствии с Федеральным </w:t>
      </w:r>
      <w:hyperlink r:id="rId14" w:history="1">
        <w:r w:rsidRPr="00281C7A">
          <w:rPr>
            <w:rStyle w:val="Hyperlink"/>
            <w:rFonts w:ascii="Times New Roman" w:hAnsi="Times New Roman" w:cs="Times New Roman"/>
            <w:color w:val="auto"/>
            <w:sz w:val="24"/>
            <w:szCs w:val="24"/>
            <w:u w:val="none"/>
          </w:rPr>
          <w:t>законом</w:t>
        </w:r>
      </w:hyperlink>
      <w:r w:rsidRPr="00281C7A">
        <w:rPr>
          <w:rFonts w:ascii="Times New Roman" w:hAnsi="Times New Roman" w:cs="Times New Roman"/>
          <w:sz w:val="24"/>
          <w:szCs w:val="24"/>
        </w:rPr>
        <w:t xml:space="preserve"> от 29 декабря 2012 года 273-ФЗ «Об образовании в Российской Федерации», Федеральным </w:t>
      </w:r>
      <w:hyperlink r:id="rId15" w:history="1">
        <w:r w:rsidRPr="00281C7A">
          <w:rPr>
            <w:rStyle w:val="Hyperlink"/>
            <w:rFonts w:ascii="Times New Roman" w:hAnsi="Times New Roman" w:cs="Times New Roman"/>
            <w:color w:val="auto"/>
            <w:sz w:val="24"/>
            <w:szCs w:val="24"/>
            <w:u w:val="none"/>
          </w:rPr>
          <w:t>законом</w:t>
        </w:r>
      </w:hyperlink>
      <w:r w:rsidRPr="00281C7A">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Законом РФ от 07 февраля 1992 года № 2300-1 «О защите прав потребителей», Постановлением Правительства РФ от 15 августа 2013 года № 706 «Об утверждении Правил оказания платных образовательных услуг», Распоряжением Правительства Российской Федерации от 29 мая 2015 года № 996-р, Указом Президента Российской Федерации от 1 июня 2012 года № 761 «О национальной стратегии действий в интересах детей на 2012 – 2017 годы», иными нормативными актами Российской Федерации, Свердловской области и Кушвинского городского округа.</w:t>
      </w:r>
    </w:p>
    <w:p w:rsidR="00004FD3" w:rsidRPr="00281C7A" w:rsidRDefault="00004FD3" w:rsidP="004D2A02">
      <w:pPr>
        <w:pStyle w:val="ListParagraph"/>
        <w:widowControl w:val="0"/>
        <w:numPr>
          <w:ilvl w:val="1"/>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281C7A">
        <w:rPr>
          <w:rFonts w:ascii="Times New Roman" w:hAnsi="Times New Roman" w:cs="Times New Roman"/>
          <w:sz w:val="24"/>
          <w:szCs w:val="24"/>
        </w:rPr>
        <w:t xml:space="preserve">Муниципальные казенные </w:t>
      </w:r>
      <w:r>
        <w:rPr>
          <w:rFonts w:ascii="Times New Roman" w:hAnsi="Times New Roman" w:cs="Times New Roman"/>
          <w:sz w:val="24"/>
          <w:szCs w:val="24"/>
        </w:rPr>
        <w:t>образовательные организации</w:t>
      </w:r>
      <w:r w:rsidRPr="00281C7A">
        <w:rPr>
          <w:rFonts w:ascii="Times New Roman" w:hAnsi="Times New Roman" w:cs="Times New Roman"/>
          <w:sz w:val="24"/>
          <w:szCs w:val="24"/>
        </w:rPr>
        <w:t xml:space="preserve">, </w:t>
      </w:r>
      <w:r>
        <w:rPr>
          <w:rFonts w:ascii="Times New Roman" w:hAnsi="Times New Roman" w:cs="Times New Roman"/>
          <w:sz w:val="24"/>
          <w:szCs w:val="24"/>
        </w:rPr>
        <w:t xml:space="preserve">находящиеся в ведении </w:t>
      </w:r>
      <w:r w:rsidRPr="00281C7A">
        <w:rPr>
          <w:rFonts w:ascii="Times New Roman" w:hAnsi="Times New Roman" w:cs="Times New Roman"/>
          <w:sz w:val="24"/>
          <w:szCs w:val="24"/>
        </w:rPr>
        <w:t>Управлени</w:t>
      </w:r>
      <w:r>
        <w:rPr>
          <w:rFonts w:ascii="Times New Roman" w:hAnsi="Times New Roman" w:cs="Times New Roman"/>
          <w:sz w:val="24"/>
          <w:szCs w:val="24"/>
        </w:rPr>
        <w:t>я</w:t>
      </w:r>
      <w:r w:rsidRPr="00281C7A">
        <w:rPr>
          <w:rFonts w:ascii="Times New Roman" w:hAnsi="Times New Roman" w:cs="Times New Roman"/>
          <w:sz w:val="24"/>
          <w:szCs w:val="24"/>
        </w:rPr>
        <w:t xml:space="preserve"> образования Кушвинского городского округа (далее - Учреждения), в соответствии с законодательством Российской Федерации и Свердловской области могут оказывать платные услуги. Перечень платных услуг, оказываемых Учреждениями</w:t>
      </w:r>
      <w:r>
        <w:rPr>
          <w:rFonts w:ascii="Times New Roman" w:hAnsi="Times New Roman" w:cs="Times New Roman"/>
          <w:sz w:val="24"/>
          <w:szCs w:val="24"/>
        </w:rPr>
        <w:t>,</w:t>
      </w:r>
      <w:r w:rsidRPr="00281C7A">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 </w:t>
      </w:r>
      <w:r w:rsidRPr="00281C7A">
        <w:rPr>
          <w:rFonts w:ascii="Times New Roman" w:hAnsi="Times New Roman" w:cs="Times New Roman"/>
          <w:sz w:val="24"/>
          <w:szCs w:val="24"/>
        </w:rPr>
        <w:t>Уставом Учреждения.</w:t>
      </w:r>
    </w:p>
    <w:p w:rsidR="00004FD3" w:rsidRPr="00281C7A" w:rsidRDefault="00004FD3" w:rsidP="004D2A02">
      <w:pPr>
        <w:pStyle w:val="ListParagraph"/>
        <w:widowControl w:val="0"/>
        <w:numPr>
          <w:ilvl w:val="1"/>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281C7A">
        <w:rPr>
          <w:rFonts w:ascii="Times New Roman" w:hAnsi="Times New Roman" w:cs="Times New Roman"/>
          <w:sz w:val="24"/>
          <w:szCs w:val="24"/>
        </w:rPr>
        <w:t xml:space="preserve">Настоящее Положение определяет порядок и условия оказания платных услуг с использованием муниципального имущества, переданного в оперативное управление муниципальным образовательным </w:t>
      </w:r>
      <w:r>
        <w:rPr>
          <w:rFonts w:ascii="Times New Roman" w:hAnsi="Times New Roman" w:cs="Times New Roman"/>
          <w:sz w:val="24"/>
          <w:szCs w:val="24"/>
        </w:rPr>
        <w:t>организациям</w:t>
      </w:r>
      <w:r w:rsidRPr="00281C7A">
        <w:rPr>
          <w:rFonts w:ascii="Times New Roman" w:hAnsi="Times New Roman" w:cs="Times New Roman"/>
          <w:sz w:val="24"/>
          <w:szCs w:val="24"/>
        </w:rPr>
        <w:t>.</w:t>
      </w:r>
    </w:p>
    <w:p w:rsidR="00004FD3" w:rsidRPr="00281C7A" w:rsidRDefault="00004FD3" w:rsidP="004D2A02">
      <w:pPr>
        <w:pStyle w:val="ListParagraph"/>
        <w:widowControl w:val="0"/>
        <w:numPr>
          <w:ilvl w:val="1"/>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281C7A">
        <w:rPr>
          <w:rFonts w:ascii="Times New Roman" w:hAnsi="Times New Roman" w:cs="Times New Roman"/>
          <w:sz w:val="24"/>
          <w:szCs w:val="24"/>
        </w:rPr>
        <w:t>Настоящее Положение является обязательным для исполнения Управление</w:t>
      </w:r>
      <w:r>
        <w:rPr>
          <w:rFonts w:ascii="Times New Roman" w:hAnsi="Times New Roman" w:cs="Times New Roman"/>
          <w:sz w:val="24"/>
          <w:szCs w:val="24"/>
        </w:rPr>
        <w:t>м</w:t>
      </w:r>
      <w:r w:rsidRPr="00281C7A">
        <w:rPr>
          <w:rFonts w:ascii="Times New Roman" w:hAnsi="Times New Roman" w:cs="Times New Roman"/>
          <w:sz w:val="24"/>
          <w:szCs w:val="24"/>
        </w:rPr>
        <w:t xml:space="preserve"> образования Кушвинского городского округа и муниципальными </w:t>
      </w:r>
      <w:r>
        <w:rPr>
          <w:rFonts w:ascii="Times New Roman" w:hAnsi="Times New Roman" w:cs="Times New Roman"/>
          <w:sz w:val="24"/>
          <w:szCs w:val="24"/>
        </w:rPr>
        <w:t xml:space="preserve">образовательными организациями, находящиеся в ведении </w:t>
      </w:r>
      <w:r w:rsidRPr="00281C7A">
        <w:rPr>
          <w:rFonts w:ascii="Times New Roman" w:hAnsi="Times New Roman" w:cs="Times New Roman"/>
          <w:sz w:val="24"/>
          <w:szCs w:val="24"/>
        </w:rPr>
        <w:t>Управлени</w:t>
      </w:r>
      <w:r>
        <w:rPr>
          <w:rFonts w:ascii="Times New Roman" w:hAnsi="Times New Roman" w:cs="Times New Roman"/>
          <w:sz w:val="24"/>
          <w:szCs w:val="24"/>
        </w:rPr>
        <w:t>я</w:t>
      </w:r>
      <w:r w:rsidRPr="00281C7A">
        <w:rPr>
          <w:rFonts w:ascii="Times New Roman" w:hAnsi="Times New Roman" w:cs="Times New Roman"/>
          <w:sz w:val="24"/>
          <w:szCs w:val="24"/>
        </w:rPr>
        <w:t xml:space="preserve"> образования Кушвинского городского округа.</w:t>
      </w:r>
    </w:p>
    <w:p w:rsidR="00004FD3" w:rsidRDefault="00004FD3" w:rsidP="004D2A02">
      <w:pPr>
        <w:pStyle w:val="ListParagraph"/>
        <w:widowControl w:val="0"/>
        <w:tabs>
          <w:tab w:val="left" w:pos="1134"/>
        </w:tabs>
        <w:autoSpaceDE w:val="0"/>
        <w:autoSpaceDN w:val="0"/>
        <w:adjustRightInd w:val="0"/>
        <w:spacing w:after="0" w:line="240" w:lineRule="auto"/>
        <w:ind w:left="540"/>
        <w:jc w:val="both"/>
        <w:rPr>
          <w:rFonts w:ascii="Times New Roman" w:hAnsi="Times New Roman" w:cs="Times New Roman"/>
          <w:sz w:val="24"/>
          <w:szCs w:val="24"/>
        </w:rPr>
      </w:pPr>
    </w:p>
    <w:p w:rsidR="00004FD3" w:rsidRPr="0032671D" w:rsidRDefault="00004FD3" w:rsidP="0032671D">
      <w:pPr>
        <w:pStyle w:val="ListParagraph"/>
        <w:widowControl w:val="0"/>
        <w:tabs>
          <w:tab w:val="left" w:pos="284"/>
        </w:tabs>
        <w:autoSpaceDE w:val="0"/>
        <w:autoSpaceDN w:val="0"/>
        <w:adjustRightInd w:val="0"/>
        <w:spacing w:after="0" w:line="240" w:lineRule="auto"/>
        <w:ind w:left="0" w:firstLine="567"/>
        <w:jc w:val="center"/>
        <w:outlineLvl w:val="1"/>
        <w:rPr>
          <w:rFonts w:ascii="Times New Roman" w:hAnsi="Times New Roman" w:cs="Times New Roman"/>
          <w:sz w:val="24"/>
          <w:szCs w:val="24"/>
        </w:rPr>
      </w:pPr>
      <w:bookmarkStart w:id="4" w:name="Par52"/>
      <w:bookmarkEnd w:id="4"/>
      <w:r w:rsidRPr="0032671D">
        <w:rPr>
          <w:rFonts w:ascii="Times New Roman" w:hAnsi="Times New Roman" w:cs="Times New Roman"/>
          <w:sz w:val="24"/>
          <w:szCs w:val="24"/>
        </w:rPr>
        <w:t>2. УСЛОВИЯ ПРЕДОСТАВЛЕНИЯ ПЛАТНЫХ УСЛУГ</w:t>
      </w:r>
    </w:p>
    <w:p w:rsidR="00004FD3" w:rsidRPr="0032671D" w:rsidRDefault="00004FD3" w:rsidP="0032671D">
      <w:pPr>
        <w:pStyle w:val="ListParagraph"/>
        <w:widowControl w:val="0"/>
        <w:tabs>
          <w:tab w:val="left" w:pos="284"/>
        </w:tabs>
        <w:autoSpaceDE w:val="0"/>
        <w:autoSpaceDN w:val="0"/>
        <w:adjustRightInd w:val="0"/>
        <w:spacing w:after="0" w:line="240" w:lineRule="auto"/>
        <w:ind w:left="0" w:firstLine="567"/>
        <w:outlineLvl w:val="1"/>
        <w:rPr>
          <w:rFonts w:ascii="Times New Roman" w:hAnsi="Times New Roman" w:cs="Times New Roman"/>
          <w:sz w:val="24"/>
          <w:szCs w:val="24"/>
        </w:rPr>
      </w:pPr>
    </w:p>
    <w:p w:rsidR="00004FD3"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xml:space="preserve">2.1. Учреждение имеет право на оказание соответствующих платных услуг при наличии их перечня в Уставе </w:t>
      </w:r>
      <w:r>
        <w:rPr>
          <w:rFonts w:ascii="Times New Roman" w:hAnsi="Times New Roman" w:cs="Times New Roman"/>
          <w:sz w:val="24"/>
          <w:szCs w:val="24"/>
        </w:rPr>
        <w:t>У</w:t>
      </w:r>
      <w:r w:rsidRPr="0032671D">
        <w:rPr>
          <w:rFonts w:ascii="Times New Roman" w:hAnsi="Times New Roman" w:cs="Times New Roman"/>
          <w:sz w:val="24"/>
          <w:szCs w:val="24"/>
        </w:rPr>
        <w:t>чреждения и наличии соответствующей лицензии.</w:t>
      </w:r>
    </w:p>
    <w:p w:rsidR="00004FD3" w:rsidRPr="0047768B" w:rsidRDefault="00004FD3" w:rsidP="00952B0B">
      <w:pPr>
        <w:pStyle w:val="ListParagraph"/>
        <w:widowControl w:val="0"/>
        <w:tabs>
          <w:tab w:val="left" w:pos="993"/>
        </w:tabs>
        <w:autoSpaceDE w:val="0"/>
        <w:autoSpaceDN w:val="0"/>
        <w:adjustRightInd w:val="0"/>
        <w:spacing w:after="0" w:line="240" w:lineRule="auto"/>
        <w:ind w:left="0" w:firstLine="550"/>
        <w:jc w:val="both"/>
        <w:rPr>
          <w:rFonts w:ascii="Times New Roman" w:hAnsi="Times New Roman" w:cs="Times New Roman"/>
          <w:sz w:val="24"/>
          <w:szCs w:val="24"/>
        </w:rPr>
      </w:pPr>
      <w:r w:rsidRPr="0047768B">
        <w:rPr>
          <w:rFonts w:ascii="Times New Roman" w:hAnsi="Times New Roman" w:cs="Times New Roman"/>
          <w:sz w:val="24"/>
          <w:szCs w:val="24"/>
        </w:rPr>
        <w:t>2.2. Денежные средства от платных услуг, оказанных Учреждением, зачисляются в доход бюджета Кушвинского городского округа.</w:t>
      </w:r>
    </w:p>
    <w:p w:rsidR="00004FD3" w:rsidRPr="0032671D" w:rsidRDefault="00004FD3" w:rsidP="00905F84">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47768B">
        <w:rPr>
          <w:rFonts w:ascii="Times New Roman" w:hAnsi="Times New Roman" w:cs="Times New Roman"/>
          <w:sz w:val="24"/>
          <w:szCs w:val="24"/>
        </w:rPr>
        <w:t>2.3. Учреждение вправе осуществлять виды деятельности, относящиеся к ее основной деятельности, на платной основе, в случае, если их реализация осуществляется сверх муниципального задания, доведенного Учреждению Учредителем.</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w:t>
      </w:r>
      <w:r>
        <w:rPr>
          <w:rFonts w:ascii="Times New Roman" w:hAnsi="Times New Roman" w:cs="Times New Roman"/>
          <w:sz w:val="24"/>
          <w:szCs w:val="24"/>
        </w:rPr>
        <w:t>4</w:t>
      </w:r>
      <w:r w:rsidRPr="0032671D">
        <w:rPr>
          <w:rFonts w:ascii="Times New Roman" w:hAnsi="Times New Roman" w:cs="Times New Roman"/>
          <w:sz w:val="24"/>
          <w:szCs w:val="24"/>
        </w:rPr>
        <w:t>. Для организации услуг Учреждение изучает спрос в образовательных услугах и определяет предполагаемый контингент обучающихся, воспитанников.</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w:t>
      </w:r>
      <w:r>
        <w:rPr>
          <w:rFonts w:ascii="Times New Roman" w:hAnsi="Times New Roman" w:cs="Times New Roman"/>
          <w:sz w:val="24"/>
          <w:szCs w:val="24"/>
        </w:rPr>
        <w:t>5</w:t>
      </w:r>
      <w:r w:rsidRPr="0032671D">
        <w:rPr>
          <w:rFonts w:ascii="Times New Roman" w:hAnsi="Times New Roman" w:cs="Times New Roman"/>
          <w:sz w:val="24"/>
          <w:szCs w:val="24"/>
        </w:rPr>
        <w:t>. В Учреждении создаются условия для предоставления услуг с учетом требований к охране и безопасности здоровья обучающихся.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w:t>
      </w:r>
      <w:r>
        <w:rPr>
          <w:rFonts w:ascii="Times New Roman" w:hAnsi="Times New Roman" w:cs="Times New Roman"/>
          <w:sz w:val="24"/>
          <w:szCs w:val="24"/>
        </w:rPr>
        <w:t>6</w:t>
      </w:r>
      <w:r w:rsidRPr="0032671D">
        <w:rPr>
          <w:rFonts w:ascii="Times New Roman" w:hAnsi="Times New Roman" w:cs="Times New Roman"/>
          <w:sz w:val="24"/>
          <w:szCs w:val="24"/>
        </w:rPr>
        <w:t xml:space="preserve">. Для ведения деятельности по оказанию платных услуг в </w:t>
      </w:r>
      <w:r>
        <w:rPr>
          <w:rFonts w:ascii="Times New Roman" w:hAnsi="Times New Roman" w:cs="Times New Roman"/>
          <w:sz w:val="24"/>
          <w:szCs w:val="24"/>
        </w:rPr>
        <w:t>У</w:t>
      </w:r>
      <w:r w:rsidRPr="0032671D">
        <w:rPr>
          <w:rFonts w:ascii="Times New Roman" w:hAnsi="Times New Roman" w:cs="Times New Roman"/>
          <w:sz w:val="24"/>
          <w:szCs w:val="24"/>
        </w:rPr>
        <w:t>чреждении должны быть разработаны и приняты следующие нормативные акты и приказы руководителя Учреждения: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1) Калькуляция (смета) платной услуги</w:t>
      </w:r>
      <w:r>
        <w:rPr>
          <w:rFonts w:ascii="Times New Roman" w:hAnsi="Times New Roman" w:cs="Times New Roman"/>
          <w:sz w:val="24"/>
          <w:szCs w:val="24"/>
        </w:rPr>
        <w:t>.</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xml:space="preserve"> Тарифы на платные услуги согласовываются с тарифной комиссией администрации Кушвинского  и утверждаются приказом Управления образования</w:t>
      </w:r>
      <w:r>
        <w:rPr>
          <w:rFonts w:ascii="Times New Roman" w:hAnsi="Times New Roman" w:cs="Times New Roman"/>
          <w:sz w:val="24"/>
          <w:szCs w:val="24"/>
        </w:rPr>
        <w:t xml:space="preserve"> Кушвинского  городского округа;</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 Приказ о начале работы кружков (групп) по предоставлению платных услуг (с указанием должностных лиц, ответственных за оказание услуг, времени работы групп и закрепленных помещений);</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3)Учреждение предоставляют льготу в размере 100 процентов от утвержденной стоимости для следующих категорий граждан:</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а) детям-инвалидам;</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б) детям- сиротам и детям, оставшихся без попечения родителей;</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в) детям дошкольного и школьного возраста, воспитывающимся в семьях, где оба родителя являются инвалидами 1 или 2 группы;</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г) инвалидам 1 и 2 групп;</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д) талантливым детям, демонстрирующим положительную динамику достижений в определенной сфере деятельности, являющимися призерами и победителями конкурсов, соревнований и т.п. муниципального, регионального, областного, российского уровней. Решение принимается педагогическим советом Учреждения.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ab/>
        <w:t>При оказании платной услуги по различным направлениям развития детей Учреждения предоставляют льготу в размере 50 процентов от утвержденной стоимости</w:t>
      </w:r>
      <w:r>
        <w:rPr>
          <w:rFonts w:ascii="Times New Roman" w:hAnsi="Times New Roman" w:cs="Times New Roman"/>
          <w:sz w:val="24"/>
          <w:szCs w:val="24"/>
        </w:rPr>
        <w:t xml:space="preserve"> </w:t>
      </w:r>
      <w:r w:rsidRPr="0032671D">
        <w:rPr>
          <w:rFonts w:ascii="Times New Roman" w:hAnsi="Times New Roman" w:cs="Times New Roman"/>
          <w:sz w:val="24"/>
          <w:szCs w:val="24"/>
        </w:rPr>
        <w:t xml:space="preserve">детям, обучающимся в двух и более кружках. </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Учреждение предоставляет льготы на оказание платных услуг населению на основании письменного заявления и при предоставлении подтверждающих документов</w:t>
      </w:r>
      <w:r>
        <w:rPr>
          <w:rFonts w:ascii="Times New Roman" w:hAnsi="Times New Roman" w:cs="Times New Roman"/>
          <w:sz w:val="24"/>
          <w:szCs w:val="24"/>
        </w:rPr>
        <w:t>.</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w:t>
      </w:r>
      <w:r>
        <w:rPr>
          <w:rFonts w:ascii="Times New Roman" w:hAnsi="Times New Roman" w:cs="Times New Roman"/>
          <w:sz w:val="24"/>
          <w:szCs w:val="24"/>
        </w:rPr>
        <w:t>7</w:t>
      </w:r>
      <w:r w:rsidRPr="0032671D">
        <w:rPr>
          <w:rFonts w:ascii="Times New Roman" w:hAnsi="Times New Roman" w:cs="Times New Roman"/>
          <w:sz w:val="24"/>
          <w:szCs w:val="24"/>
        </w:rPr>
        <w:t>. Учреждение обязано обеспечить наглядность и доступность (стенды, уголки и т.п.) для всех участников образовательного процесса (родителей, учащихся, педагогов) к следующей информации:</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условия предоставления платных услуг;</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размер оплаты за предоставляемые услуги;</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нормативные акты, регламентирующие порядок и условия предоставления услуг.</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w:t>
      </w:r>
      <w:r>
        <w:rPr>
          <w:rFonts w:ascii="Times New Roman" w:hAnsi="Times New Roman" w:cs="Times New Roman"/>
          <w:sz w:val="24"/>
          <w:szCs w:val="24"/>
        </w:rPr>
        <w:t>8</w:t>
      </w:r>
      <w:r w:rsidRPr="0032671D">
        <w:rPr>
          <w:rFonts w:ascii="Times New Roman" w:hAnsi="Times New Roman" w:cs="Times New Roman"/>
          <w:sz w:val="24"/>
          <w:szCs w:val="24"/>
        </w:rPr>
        <w:t>. С работниками Учреждения, принимающими участие в организации и оказании платных услуг, должны быть заключены трудовые договоры (контракты).</w:t>
      </w:r>
    </w:p>
    <w:p w:rsidR="00004FD3"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w:t>
      </w:r>
      <w:r>
        <w:rPr>
          <w:rFonts w:ascii="Times New Roman" w:hAnsi="Times New Roman" w:cs="Times New Roman"/>
          <w:sz w:val="24"/>
          <w:szCs w:val="24"/>
        </w:rPr>
        <w:t>9</w:t>
      </w:r>
      <w:r w:rsidRPr="0032671D">
        <w:rPr>
          <w:rFonts w:ascii="Times New Roman" w:hAnsi="Times New Roman" w:cs="Times New Roman"/>
          <w:sz w:val="24"/>
          <w:szCs w:val="24"/>
        </w:rPr>
        <w:t xml:space="preserve">. </w:t>
      </w:r>
      <w:r w:rsidRPr="00940C0B">
        <w:rPr>
          <w:rFonts w:ascii="Times New Roman" w:hAnsi="Times New Roman" w:cs="Times New Roman"/>
          <w:sz w:val="24"/>
          <w:szCs w:val="24"/>
        </w:rPr>
        <w:t>Сбор средств, получаемых за предоставление платных услуг, должен производиться только через учреждение банка.</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7E1708">
        <w:rPr>
          <w:rFonts w:ascii="Times New Roman" w:hAnsi="Times New Roman" w:cs="Times New Roman"/>
          <w:sz w:val="24"/>
          <w:szCs w:val="24"/>
        </w:rPr>
        <w:t>2.</w:t>
      </w:r>
      <w:r>
        <w:rPr>
          <w:rFonts w:ascii="Times New Roman" w:hAnsi="Times New Roman" w:cs="Times New Roman"/>
          <w:sz w:val="24"/>
          <w:szCs w:val="24"/>
        </w:rPr>
        <w:t>10</w:t>
      </w:r>
      <w:r w:rsidRPr="007E1708">
        <w:rPr>
          <w:rFonts w:ascii="Times New Roman" w:hAnsi="Times New Roman" w:cs="Times New Roman"/>
          <w:sz w:val="24"/>
          <w:szCs w:val="24"/>
        </w:rPr>
        <w:t>. Платные услуги оказываются на условиях, определенных в договоре между Учреждением и</w:t>
      </w:r>
      <w:r w:rsidRPr="0032671D">
        <w:rPr>
          <w:rFonts w:ascii="Times New Roman" w:hAnsi="Times New Roman" w:cs="Times New Roman"/>
          <w:sz w:val="24"/>
          <w:szCs w:val="24"/>
        </w:rPr>
        <w:t xml:space="preserve"> заказчиком услуг. Договор заключается в письменной форме, составляется в двух экземплярах, один из которых находится в Учреждении, другой - у Заказчика. К договору по требованию заказчика или исполнителя должна быть приложена смета на оказание платных услуг, которая является неотъемлемой частью договора. Заказчиками услуг могут быть родители учащегося (законные представители) или третьи лица (в том числе юридические), указанные родителями. По достижении ребенком 10-летнего возраста следует учитывать его мнение о получаемой услуге. В договоре должны быть отражены права Заказчика услуги:</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требовать от Исполнителя выполнения качественных услуг, соответствующих предмету договора;</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требовать возврата сумм, уплаченных за платные услуги, оказанные без его согласия;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расторгнуть договор на оказание платных услуг в любое время, возместив Исполнителю расходы за выполненную работу и прямые убытки, причиненные расторжением договора;</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требовать возмещения вреда, причиненного Исполнителем, вследствие необеспеченности безопасности предоставления услуг.</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w:t>
      </w:r>
      <w:r>
        <w:rPr>
          <w:rFonts w:ascii="Times New Roman" w:hAnsi="Times New Roman" w:cs="Times New Roman"/>
          <w:sz w:val="24"/>
          <w:szCs w:val="24"/>
        </w:rPr>
        <w:t>11</w:t>
      </w:r>
      <w:r w:rsidRPr="0032671D">
        <w:rPr>
          <w:rFonts w:ascii="Times New Roman" w:hAnsi="Times New Roman" w:cs="Times New Roman"/>
          <w:sz w:val="24"/>
          <w:szCs w:val="24"/>
        </w:rPr>
        <w:t>. Существенными условиями договора на оказание услуг являются название услуги (учебной программы), сроки оказания услуги и ее цена. Если данные условия между Заказчиком и исполнителем не оговорены, договор считается не заключенным.</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w:t>
      </w:r>
      <w:r>
        <w:rPr>
          <w:rFonts w:ascii="Times New Roman" w:hAnsi="Times New Roman" w:cs="Times New Roman"/>
          <w:sz w:val="24"/>
          <w:szCs w:val="24"/>
        </w:rPr>
        <w:t>12</w:t>
      </w:r>
      <w:r w:rsidRPr="0032671D">
        <w:rPr>
          <w:rFonts w:ascii="Times New Roman" w:hAnsi="Times New Roman" w:cs="Times New Roman"/>
          <w:sz w:val="24"/>
          <w:szCs w:val="24"/>
        </w:rPr>
        <w:t xml:space="preserve">. При заключении договора Заказчик должен быть ознакомлен с настоящим Положением и другими нормативными актами и финансовыми документами, определяющими порядок и условия оказания платных услуг в данном </w:t>
      </w:r>
      <w:r>
        <w:rPr>
          <w:rFonts w:ascii="Times New Roman" w:hAnsi="Times New Roman" w:cs="Times New Roman"/>
          <w:sz w:val="24"/>
          <w:szCs w:val="24"/>
        </w:rPr>
        <w:t>У</w:t>
      </w:r>
      <w:r w:rsidRPr="0032671D">
        <w:rPr>
          <w:rFonts w:ascii="Times New Roman" w:hAnsi="Times New Roman" w:cs="Times New Roman"/>
          <w:sz w:val="24"/>
          <w:szCs w:val="24"/>
        </w:rPr>
        <w:t>чреждении.</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2.1</w:t>
      </w:r>
      <w:r>
        <w:rPr>
          <w:rFonts w:ascii="Times New Roman" w:hAnsi="Times New Roman" w:cs="Times New Roman"/>
          <w:sz w:val="24"/>
          <w:szCs w:val="24"/>
        </w:rPr>
        <w:t>3</w:t>
      </w:r>
      <w:r w:rsidRPr="0032671D">
        <w:rPr>
          <w:rFonts w:ascii="Times New Roman" w:hAnsi="Times New Roman" w:cs="Times New Roman"/>
          <w:sz w:val="24"/>
          <w:szCs w:val="24"/>
        </w:rPr>
        <w:t>. При предоставлении платных услуг сохраняется установленный режим работы Учреждения, руководствующийся в своей деятельности внутренним локальным актом о предоставлении платных услуг.</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2.1</w:t>
      </w:r>
      <w:r>
        <w:rPr>
          <w:rFonts w:ascii="Times New Roman" w:hAnsi="Times New Roman" w:cs="Times New Roman"/>
          <w:sz w:val="24"/>
          <w:szCs w:val="24"/>
        </w:rPr>
        <w:t>4</w:t>
      </w:r>
      <w:r w:rsidRPr="0032671D">
        <w:rPr>
          <w:rFonts w:ascii="Times New Roman" w:hAnsi="Times New Roman" w:cs="Times New Roman"/>
          <w:sz w:val="24"/>
          <w:szCs w:val="24"/>
        </w:rPr>
        <w:t>. Платные услуги осуществляются штатной численностью работников Учреждения и (или) привлеченными специалистами.</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2.1</w:t>
      </w:r>
      <w:r>
        <w:rPr>
          <w:rFonts w:ascii="Times New Roman" w:hAnsi="Times New Roman" w:cs="Times New Roman"/>
          <w:sz w:val="24"/>
          <w:szCs w:val="24"/>
        </w:rPr>
        <w:t>5</w:t>
      </w:r>
      <w:r w:rsidRPr="0032671D">
        <w:rPr>
          <w:rFonts w:ascii="Times New Roman" w:hAnsi="Times New Roman" w:cs="Times New Roman"/>
          <w:sz w:val="24"/>
          <w:szCs w:val="24"/>
        </w:rPr>
        <w:t>. Режим занятий (работы) по перечню платных услуг устанавливается Учреждением.</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2.1</w:t>
      </w:r>
      <w:r>
        <w:rPr>
          <w:rFonts w:ascii="Times New Roman" w:hAnsi="Times New Roman" w:cs="Times New Roman"/>
          <w:sz w:val="24"/>
          <w:szCs w:val="24"/>
        </w:rPr>
        <w:t>6</w:t>
      </w:r>
      <w:r w:rsidRPr="0032671D">
        <w:rPr>
          <w:rFonts w:ascii="Times New Roman" w:hAnsi="Times New Roman" w:cs="Times New Roman"/>
          <w:sz w:val="24"/>
          <w:szCs w:val="24"/>
        </w:rPr>
        <w:t>. Учреждение обязано соблюдать утвержденный им учебный план, годовой календарный учебный график и расписание занятий.</w:t>
      </w:r>
    </w:p>
    <w:p w:rsidR="00004FD3" w:rsidRPr="0032671D" w:rsidRDefault="00004FD3" w:rsidP="0032671D">
      <w:pPr>
        <w:pStyle w:val="ListParagraph"/>
        <w:widowControl w:val="0"/>
        <w:tabs>
          <w:tab w:val="left" w:pos="284"/>
        </w:tabs>
        <w:autoSpaceDE w:val="0"/>
        <w:autoSpaceDN w:val="0"/>
        <w:adjustRightInd w:val="0"/>
        <w:spacing w:after="0" w:line="240" w:lineRule="auto"/>
        <w:ind w:left="0" w:firstLine="567"/>
        <w:outlineLvl w:val="1"/>
        <w:rPr>
          <w:rFonts w:ascii="Times New Roman" w:hAnsi="Times New Roman" w:cs="Times New Roman"/>
          <w:sz w:val="24"/>
          <w:szCs w:val="24"/>
        </w:rPr>
      </w:pPr>
    </w:p>
    <w:p w:rsidR="00004FD3" w:rsidRPr="0032671D" w:rsidRDefault="00004FD3" w:rsidP="0032671D">
      <w:pPr>
        <w:pStyle w:val="ListParagraph"/>
        <w:widowControl w:val="0"/>
        <w:tabs>
          <w:tab w:val="left" w:pos="284"/>
        </w:tabs>
        <w:autoSpaceDE w:val="0"/>
        <w:autoSpaceDN w:val="0"/>
        <w:adjustRightInd w:val="0"/>
        <w:spacing w:after="0" w:line="240" w:lineRule="auto"/>
        <w:ind w:left="0" w:firstLine="567"/>
        <w:jc w:val="center"/>
        <w:outlineLvl w:val="1"/>
        <w:rPr>
          <w:rFonts w:ascii="Times New Roman" w:hAnsi="Times New Roman" w:cs="Times New Roman"/>
          <w:sz w:val="24"/>
          <w:szCs w:val="24"/>
        </w:rPr>
      </w:pPr>
      <w:r w:rsidRPr="0032671D">
        <w:rPr>
          <w:rFonts w:ascii="Times New Roman" w:hAnsi="Times New Roman" w:cs="Times New Roman"/>
          <w:sz w:val="24"/>
          <w:szCs w:val="24"/>
        </w:rPr>
        <w:t>3. ОТВЕТСТВЕННОСТЬ УЧРЕЖДЕНИЯ И ДОЛЖНОСТНЫХ ЛИЦ</w:t>
      </w:r>
    </w:p>
    <w:p w:rsidR="00004FD3" w:rsidRPr="0032671D" w:rsidRDefault="00004FD3" w:rsidP="0032671D">
      <w:pPr>
        <w:pStyle w:val="ListParagraph"/>
        <w:widowControl w:val="0"/>
        <w:tabs>
          <w:tab w:val="left" w:pos="284"/>
        </w:tabs>
        <w:autoSpaceDE w:val="0"/>
        <w:autoSpaceDN w:val="0"/>
        <w:adjustRightInd w:val="0"/>
        <w:spacing w:after="0" w:line="240" w:lineRule="auto"/>
        <w:ind w:left="0" w:firstLine="567"/>
        <w:outlineLvl w:val="1"/>
        <w:rPr>
          <w:rFonts w:ascii="Times New Roman" w:hAnsi="Times New Roman" w:cs="Times New Roman"/>
          <w:sz w:val="24"/>
          <w:szCs w:val="24"/>
        </w:rPr>
      </w:pP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81C7A">
        <w:rPr>
          <w:rFonts w:ascii="Times New Roman" w:hAnsi="Times New Roman" w:cs="Times New Roman"/>
          <w:sz w:val="24"/>
          <w:szCs w:val="24"/>
        </w:rPr>
        <w:t>3.1. Учреждение при оказании платных услуг является исполнителем данных услуг.</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81C7A">
        <w:rPr>
          <w:rFonts w:ascii="Times New Roman" w:hAnsi="Times New Roman" w:cs="Times New Roman"/>
          <w:sz w:val="24"/>
          <w:szCs w:val="24"/>
        </w:rPr>
        <w:t xml:space="preserve">3.2. Перед Заказчиками услуг (родителями, законными представителями) Учреждение несет ответственность согласно действующему </w:t>
      </w:r>
      <w:hyperlink r:id="rId16" w:history="1">
        <w:r w:rsidRPr="00281C7A">
          <w:rPr>
            <w:rStyle w:val="Hyperlink"/>
            <w:rFonts w:ascii="Times New Roman" w:hAnsi="Times New Roman" w:cs="Times New Roman"/>
            <w:color w:val="auto"/>
            <w:sz w:val="24"/>
            <w:szCs w:val="24"/>
            <w:u w:val="none"/>
          </w:rPr>
          <w:t>гражданскому законодательству</w:t>
        </w:r>
      </w:hyperlink>
      <w:r w:rsidRPr="00281C7A">
        <w:rPr>
          <w:rFonts w:ascii="Times New Roman" w:hAnsi="Times New Roman" w:cs="Times New Roman"/>
          <w:sz w:val="24"/>
          <w:szCs w:val="24"/>
        </w:rPr>
        <w:t>:</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а</w:t>
      </w:r>
      <w:r w:rsidRPr="00281C7A">
        <w:rPr>
          <w:rFonts w:ascii="Times New Roman" w:hAnsi="Times New Roman" w:cs="Times New Roman"/>
          <w:sz w:val="24"/>
          <w:szCs w:val="24"/>
        </w:rPr>
        <w:t>) за выполнение обязательств в полном объеме (по количеству часов и по реализации учебной программы, указанной в договоре) и качеством, заявленным Учреждением в договоре на оказание платных услуг;</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б</w:t>
      </w:r>
      <w:r w:rsidRPr="00281C7A">
        <w:rPr>
          <w:rFonts w:ascii="Times New Roman" w:hAnsi="Times New Roman" w:cs="Times New Roman"/>
          <w:sz w:val="24"/>
          <w:szCs w:val="24"/>
        </w:rPr>
        <w:t>) за выполнение образовательной программы</w:t>
      </w:r>
      <w:r>
        <w:rPr>
          <w:rFonts w:ascii="Times New Roman" w:hAnsi="Times New Roman" w:cs="Times New Roman"/>
          <w:sz w:val="24"/>
          <w:szCs w:val="24"/>
        </w:rPr>
        <w:t xml:space="preserve"> в указанные в договоре сроки;</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в</w:t>
      </w:r>
      <w:r w:rsidRPr="00281C7A">
        <w:rPr>
          <w:rFonts w:ascii="Times New Roman" w:hAnsi="Times New Roman" w:cs="Times New Roman"/>
          <w:sz w:val="24"/>
          <w:szCs w:val="24"/>
        </w:rPr>
        <w:t>) за сохранность жизни и здоровья детей во время оказания платных услуг в Учреждении;</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г</w:t>
      </w:r>
      <w:r w:rsidRPr="00281C7A">
        <w:rPr>
          <w:rFonts w:ascii="Times New Roman" w:hAnsi="Times New Roman" w:cs="Times New Roman"/>
          <w:sz w:val="24"/>
          <w:szCs w:val="24"/>
        </w:rPr>
        <w:t>) за безопасные условия прохождения образовательного процесса;</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д</w:t>
      </w:r>
      <w:r w:rsidRPr="00281C7A">
        <w:rPr>
          <w:rFonts w:ascii="Times New Roman" w:hAnsi="Times New Roman" w:cs="Times New Roman"/>
          <w:sz w:val="24"/>
          <w:szCs w:val="24"/>
        </w:rPr>
        <w:t>) за нарушение прав и свобод обучающихся, воспитанников и работников Учреждения;</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е</w:t>
      </w:r>
      <w:r w:rsidRPr="00281C7A">
        <w:rPr>
          <w:rFonts w:ascii="Times New Roman" w:hAnsi="Times New Roman" w:cs="Times New Roman"/>
          <w:sz w:val="24"/>
          <w:szCs w:val="24"/>
        </w:rPr>
        <w:t>) за иные действия, предусмотренные законодательством Российской Федерации.</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81C7A">
        <w:rPr>
          <w:rFonts w:ascii="Times New Roman" w:hAnsi="Times New Roman" w:cs="Times New Roman"/>
          <w:sz w:val="24"/>
          <w:szCs w:val="24"/>
        </w:rPr>
        <w:t>3.3. Кроме ответственности перед заказчиками Учреждение несет ответственность</w:t>
      </w:r>
      <w:r>
        <w:rPr>
          <w:rFonts w:ascii="Times New Roman" w:hAnsi="Times New Roman" w:cs="Times New Roman"/>
          <w:sz w:val="24"/>
          <w:szCs w:val="24"/>
        </w:rPr>
        <w:t xml:space="preserve"> </w:t>
      </w:r>
      <w:r w:rsidRPr="00281C7A">
        <w:rPr>
          <w:rFonts w:ascii="Times New Roman" w:hAnsi="Times New Roman" w:cs="Times New Roman"/>
          <w:sz w:val="24"/>
          <w:szCs w:val="24"/>
        </w:rPr>
        <w:t xml:space="preserve">за соблюдение </w:t>
      </w:r>
      <w:hyperlink r:id="rId17" w:history="1">
        <w:r w:rsidRPr="00281C7A">
          <w:rPr>
            <w:rStyle w:val="Hyperlink"/>
            <w:rFonts w:ascii="Times New Roman" w:hAnsi="Times New Roman" w:cs="Times New Roman"/>
            <w:color w:val="auto"/>
            <w:sz w:val="24"/>
            <w:szCs w:val="24"/>
            <w:u w:val="none"/>
          </w:rPr>
          <w:t>законодательства</w:t>
        </w:r>
      </w:hyperlink>
      <w:r w:rsidRPr="00281C7A">
        <w:rPr>
          <w:rFonts w:ascii="Times New Roman" w:hAnsi="Times New Roman" w:cs="Times New Roman"/>
          <w:sz w:val="24"/>
          <w:szCs w:val="24"/>
        </w:rPr>
        <w:t xml:space="preserve"> о труде и охрану труда.</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81C7A">
        <w:rPr>
          <w:rFonts w:ascii="Times New Roman" w:hAnsi="Times New Roman" w:cs="Times New Roman"/>
          <w:sz w:val="24"/>
          <w:szCs w:val="24"/>
        </w:rPr>
        <w:t xml:space="preserve">3.4. Руководитель Учреждения несет ответственность за соблюдение действующих нормативных документов в сфере оказания платных услуг, а также </w:t>
      </w:r>
      <w:hyperlink r:id="rId18" w:history="1">
        <w:r w:rsidRPr="00281C7A">
          <w:rPr>
            <w:rStyle w:val="Hyperlink"/>
            <w:rFonts w:ascii="Times New Roman" w:hAnsi="Times New Roman" w:cs="Times New Roman"/>
            <w:color w:val="auto"/>
            <w:sz w:val="24"/>
            <w:szCs w:val="24"/>
            <w:u w:val="none"/>
          </w:rPr>
          <w:t>гражданского</w:t>
        </w:r>
      </w:hyperlink>
      <w:r w:rsidRPr="00281C7A">
        <w:rPr>
          <w:rFonts w:ascii="Times New Roman" w:hAnsi="Times New Roman" w:cs="Times New Roman"/>
          <w:sz w:val="24"/>
          <w:szCs w:val="24"/>
        </w:rPr>
        <w:t xml:space="preserve">, </w:t>
      </w:r>
      <w:hyperlink r:id="rId19" w:history="1">
        <w:r w:rsidRPr="00281C7A">
          <w:rPr>
            <w:rStyle w:val="Hyperlink"/>
            <w:rFonts w:ascii="Times New Roman" w:hAnsi="Times New Roman" w:cs="Times New Roman"/>
            <w:color w:val="auto"/>
            <w:sz w:val="24"/>
            <w:szCs w:val="24"/>
            <w:u w:val="none"/>
          </w:rPr>
          <w:t>трудового</w:t>
        </w:r>
      </w:hyperlink>
      <w:r w:rsidRPr="00281C7A">
        <w:rPr>
          <w:rFonts w:ascii="Times New Roman" w:hAnsi="Times New Roman" w:cs="Times New Roman"/>
          <w:sz w:val="24"/>
          <w:szCs w:val="24"/>
        </w:rPr>
        <w:t xml:space="preserve">, </w:t>
      </w:r>
      <w:hyperlink r:id="rId20" w:history="1">
        <w:r w:rsidRPr="00281C7A">
          <w:rPr>
            <w:rStyle w:val="Hyperlink"/>
            <w:rFonts w:ascii="Times New Roman" w:hAnsi="Times New Roman" w:cs="Times New Roman"/>
            <w:color w:val="auto"/>
            <w:sz w:val="24"/>
            <w:szCs w:val="24"/>
            <w:u w:val="none"/>
          </w:rPr>
          <w:t>административного</w:t>
        </w:r>
      </w:hyperlink>
      <w:r w:rsidRPr="00281C7A">
        <w:rPr>
          <w:rFonts w:ascii="Times New Roman" w:hAnsi="Times New Roman" w:cs="Times New Roman"/>
          <w:sz w:val="24"/>
          <w:szCs w:val="24"/>
        </w:rPr>
        <w:t xml:space="preserve"> и </w:t>
      </w:r>
      <w:hyperlink r:id="rId21" w:history="1">
        <w:r w:rsidRPr="00281C7A">
          <w:rPr>
            <w:rStyle w:val="Hyperlink"/>
            <w:rFonts w:ascii="Times New Roman" w:hAnsi="Times New Roman" w:cs="Times New Roman"/>
            <w:color w:val="auto"/>
            <w:sz w:val="24"/>
            <w:szCs w:val="24"/>
            <w:u w:val="none"/>
          </w:rPr>
          <w:t>уголовного законодательства</w:t>
        </w:r>
      </w:hyperlink>
      <w:r w:rsidRPr="00281C7A">
        <w:rPr>
          <w:rFonts w:ascii="Times New Roman" w:hAnsi="Times New Roman" w:cs="Times New Roman"/>
          <w:sz w:val="24"/>
          <w:szCs w:val="24"/>
        </w:rPr>
        <w:t xml:space="preserve"> при оказании платных услуг в образовательном учреждении и при заключении договоров на оказание этих услуг.</w:t>
      </w: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81C7A">
        <w:rPr>
          <w:rFonts w:ascii="Times New Roman" w:hAnsi="Times New Roman" w:cs="Times New Roman"/>
          <w:sz w:val="24"/>
          <w:szCs w:val="24"/>
        </w:rPr>
        <w:t>3.5. Контроль Учреждением и условиями предоставления платных услуг, а также за соответствием действующему законодательству нормативных актов и приказов, выпущенных руководителем Учреждения, об организации предоставления платных услуг в Учреждении осуществляется органами администрации Кушвинского городского округа, другими государственными органами и организациями, на которые, в соответствии с законами и иными правовыми актами РФ, возложена проверка деятельности образовательных учреждений, а также заказчиками услуг в рамках договорных отношений.</w:t>
      </w:r>
    </w:p>
    <w:p w:rsidR="00004FD3" w:rsidRPr="0032671D" w:rsidRDefault="00004FD3" w:rsidP="0032671D">
      <w:pPr>
        <w:pStyle w:val="ListParagraph"/>
        <w:widowControl w:val="0"/>
        <w:tabs>
          <w:tab w:val="left" w:pos="284"/>
        </w:tabs>
        <w:autoSpaceDE w:val="0"/>
        <w:autoSpaceDN w:val="0"/>
        <w:adjustRightInd w:val="0"/>
        <w:spacing w:after="0" w:line="240" w:lineRule="auto"/>
        <w:ind w:left="0" w:firstLine="567"/>
        <w:outlineLvl w:val="1"/>
        <w:rPr>
          <w:rFonts w:ascii="Times New Roman" w:hAnsi="Times New Roman" w:cs="Times New Roman"/>
          <w:sz w:val="24"/>
          <w:szCs w:val="24"/>
        </w:rPr>
      </w:pPr>
    </w:p>
    <w:p w:rsidR="00004FD3" w:rsidRPr="00281C7A" w:rsidRDefault="00004FD3" w:rsidP="00281C7A">
      <w:pPr>
        <w:pStyle w:val="ListParagraph"/>
        <w:widowControl w:val="0"/>
        <w:tabs>
          <w:tab w:val="left" w:pos="284"/>
        </w:tabs>
        <w:autoSpaceDE w:val="0"/>
        <w:autoSpaceDN w:val="0"/>
        <w:adjustRightInd w:val="0"/>
        <w:spacing w:after="0" w:line="240" w:lineRule="auto"/>
        <w:ind w:left="0" w:firstLine="567"/>
        <w:jc w:val="center"/>
        <w:outlineLvl w:val="1"/>
        <w:rPr>
          <w:rFonts w:ascii="Times New Roman" w:hAnsi="Times New Roman" w:cs="Times New Roman"/>
          <w:sz w:val="24"/>
          <w:szCs w:val="24"/>
        </w:rPr>
      </w:pPr>
      <w:r>
        <w:rPr>
          <w:rFonts w:ascii="Times New Roman" w:hAnsi="Times New Roman" w:cs="Times New Roman"/>
          <w:sz w:val="24"/>
          <w:szCs w:val="24"/>
        </w:rPr>
        <w:t>4</w:t>
      </w:r>
      <w:r w:rsidRPr="00281C7A">
        <w:rPr>
          <w:rFonts w:ascii="Times New Roman" w:hAnsi="Times New Roman" w:cs="Times New Roman"/>
          <w:sz w:val="24"/>
          <w:szCs w:val="24"/>
        </w:rPr>
        <w:t>. ПРАВА И ОБЯЗАННОСТИ ПОТРЕБИТЕЛЯ ПЛАТНЫХ УСЛУГ</w:t>
      </w:r>
    </w:p>
    <w:p w:rsidR="00004FD3" w:rsidRPr="0032671D" w:rsidRDefault="00004FD3" w:rsidP="0032671D">
      <w:pPr>
        <w:pStyle w:val="ListParagraph"/>
        <w:widowControl w:val="0"/>
        <w:tabs>
          <w:tab w:val="left" w:pos="284"/>
        </w:tabs>
        <w:autoSpaceDE w:val="0"/>
        <w:autoSpaceDN w:val="0"/>
        <w:adjustRightInd w:val="0"/>
        <w:spacing w:after="0" w:line="240" w:lineRule="auto"/>
        <w:ind w:left="0" w:firstLine="567"/>
        <w:outlineLvl w:val="1"/>
        <w:rPr>
          <w:rFonts w:ascii="Times New Roman" w:hAnsi="Times New Roman" w:cs="Times New Roman"/>
          <w:sz w:val="24"/>
          <w:szCs w:val="24"/>
        </w:rPr>
      </w:pP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.1. Учреждение заключает договор с Потребителем (Заказчиком) на оказание выбранной им платной услуги из утвержденного перечня платных услуг</w:t>
      </w:r>
      <w:r>
        <w:rPr>
          <w:rFonts w:ascii="Times New Roman" w:hAnsi="Times New Roman" w:cs="Times New Roman"/>
          <w:sz w:val="24"/>
          <w:szCs w:val="24"/>
        </w:rPr>
        <w:t>.</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Договор об оказании платных образовательных услуг, заключаемый в простой письменной форме Учреждениями, должен содержать следующие сведения: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 xml:space="preserve">а) полное наименование и фирменное наименование (при наличии) исполнителя - юридического лица; </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б) место нахождения исполнителя (юридический адрес), ИНН, КПП, лицевой счет;</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в) наименование или фамилия, имя, отчество (при наличии) потребителя, телефон потребителя;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г) место нахождения или место жительства потребителя;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д) фамилия, имя, отчество (при наличии) представителя исполнителя и (или) потребителя, реквизиты документа, удостоверяющего полномочия представителя исполнителя и (или) потребителя;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потребителем по договору);</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ж) права, обязанности и ответственность исполнителя, потребителя и обучающегося;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з) полная стоимость образовательных услуг, порядок их оплаты;</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л) форма обучения;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м) сроки освоения образовательной программы (продолжительность обучения);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о) порядок изменения и расторжения договора;</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671D">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.2. За неисполнение либо ненадлежащее исполнение обязательств по договору Исполнитель и Потребитель (Заказчик) несут ответственность, предусмотренную договором и законодательством РФ.</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.3. При обнаружении недостатков оказания платных услуг, в том числе оказания их не в полном объеме, предусмотренном образовательными программами, учебными планами и (или) договором об оказании платных услуг, Потребитель (Заказчик) вправе по своему выбору потребовать:</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 xml:space="preserve">.3.1. </w:t>
      </w:r>
      <w:r>
        <w:rPr>
          <w:rFonts w:ascii="Times New Roman" w:hAnsi="Times New Roman" w:cs="Times New Roman"/>
          <w:sz w:val="24"/>
          <w:szCs w:val="24"/>
        </w:rPr>
        <w:t>Б</w:t>
      </w:r>
      <w:r w:rsidRPr="0032671D">
        <w:rPr>
          <w:rFonts w:ascii="Times New Roman" w:hAnsi="Times New Roman" w:cs="Times New Roman"/>
          <w:sz w:val="24"/>
          <w:szCs w:val="24"/>
        </w:rPr>
        <w:t>езвозмездного оказания платных услуг, в том числе оказания их в полном объеме, в т.ч. в соответствии с образовательными программами, учебными планами и договором;</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 xml:space="preserve">.3.2. </w:t>
      </w:r>
      <w:r>
        <w:rPr>
          <w:rFonts w:ascii="Times New Roman" w:hAnsi="Times New Roman" w:cs="Times New Roman"/>
          <w:sz w:val="24"/>
          <w:szCs w:val="24"/>
        </w:rPr>
        <w:t>С</w:t>
      </w:r>
      <w:r w:rsidRPr="0032671D">
        <w:rPr>
          <w:rFonts w:ascii="Times New Roman" w:hAnsi="Times New Roman" w:cs="Times New Roman"/>
          <w:sz w:val="24"/>
          <w:szCs w:val="24"/>
        </w:rPr>
        <w:t>оответствующего уменьшения стоимости оказанных платных услуг;</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 xml:space="preserve">.3.3. </w:t>
      </w:r>
      <w:r>
        <w:rPr>
          <w:rFonts w:ascii="Times New Roman" w:hAnsi="Times New Roman" w:cs="Times New Roman"/>
          <w:sz w:val="24"/>
          <w:szCs w:val="24"/>
        </w:rPr>
        <w:t>В</w:t>
      </w:r>
      <w:r w:rsidRPr="0032671D">
        <w:rPr>
          <w:rFonts w:ascii="Times New Roman" w:hAnsi="Times New Roman" w:cs="Times New Roman"/>
          <w:sz w:val="24"/>
          <w:szCs w:val="24"/>
        </w:rPr>
        <w:t>озмещения понесенных им расходов по устранению недостатков оказанных платных услуг своими силами или третьими лицами.</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.4. Потребитель (Заказчик)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.5. Если Исполнитель своевременно не приступил к оказанию платных услуг или если во время оказания платных услуг стало очевидным, что они не будут осуществлены в срок, а также в случае просрочки оказания платных услуг заказчик вправе по своему выбору:</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 xml:space="preserve">.5.1. </w:t>
      </w:r>
      <w:r>
        <w:rPr>
          <w:rFonts w:ascii="Times New Roman" w:hAnsi="Times New Roman" w:cs="Times New Roman"/>
          <w:sz w:val="24"/>
          <w:szCs w:val="24"/>
        </w:rPr>
        <w:t>н</w:t>
      </w:r>
      <w:r w:rsidRPr="0032671D">
        <w:rPr>
          <w:rFonts w:ascii="Times New Roman" w:hAnsi="Times New Roman" w:cs="Times New Roman"/>
          <w:sz w:val="24"/>
          <w:szCs w:val="24"/>
        </w:rPr>
        <w:t>азначить новый срок для исполнения обязательств по договору;</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 xml:space="preserve">.5.2. </w:t>
      </w:r>
      <w:r>
        <w:rPr>
          <w:rFonts w:ascii="Times New Roman" w:hAnsi="Times New Roman" w:cs="Times New Roman"/>
          <w:sz w:val="24"/>
          <w:szCs w:val="24"/>
        </w:rPr>
        <w:t>п</w:t>
      </w:r>
      <w:r w:rsidRPr="0032671D">
        <w:rPr>
          <w:rFonts w:ascii="Times New Roman" w:hAnsi="Times New Roman" w:cs="Times New Roman"/>
          <w:sz w:val="24"/>
          <w:szCs w:val="24"/>
        </w:rPr>
        <w:t>отребовать исполнения услуг другим специалистом учреждения;</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 xml:space="preserve">.5.3. </w:t>
      </w:r>
      <w:r>
        <w:rPr>
          <w:rFonts w:ascii="Times New Roman" w:hAnsi="Times New Roman" w:cs="Times New Roman"/>
          <w:sz w:val="24"/>
          <w:szCs w:val="24"/>
        </w:rPr>
        <w:t>п</w:t>
      </w:r>
      <w:r w:rsidRPr="0032671D">
        <w:rPr>
          <w:rFonts w:ascii="Times New Roman" w:hAnsi="Times New Roman" w:cs="Times New Roman"/>
          <w:sz w:val="24"/>
          <w:szCs w:val="24"/>
        </w:rPr>
        <w:t>отребовать уменьшения стоимости платных услуг;</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 xml:space="preserve">.5.4. </w:t>
      </w:r>
      <w:r>
        <w:rPr>
          <w:rFonts w:ascii="Times New Roman" w:hAnsi="Times New Roman" w:cs="Times New Roman"/>
          <w:sz w:val="24"/>
          <w:szCs w:val="24"/>
        </w:rPr>
        <w:t>р</w:t>
      </w:r>
      <w:r w:rsidRPr="0032671D">
        <w:rPr>
          <w:rFonts w:ascii="Times New Roman" w:hAnsi="Times New Roman" w:cs="Times New Roman"/>
          <w:sz w:val="24"/>
          <w:szCs w:val="24"/>
        </w:rPr>
        <w:t>асторгнуть договор и потребовать возмещения причиненных убытков.</w:t>
      </w:r>
    </w:p>
    <w:p w:rsidR="00004FD3" w:rsidRPr="0032671D" w:rsidRDefault="00004FD3" w:rsidP="00281C7A">
      <w:pPr>
        <w:pStyle w:val="ListParagraph"/>
        <w:widowControl w:val="0"/>
        <w:tabs>
          <w:tab w:val="left" w:pos="28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32671D">
        <w:rPr>
          <w:rFonts w:ascii="Times New Roman" w:hAnsi="Times New Roman" w:cs="Times New Roman"/>
          <w:sz w:val="24"/>
          <w:szCs w:val="24"/>
        </w:rPr>
        <w:t>.6. Потребитель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оказанных платных услуг.</w:t>
      </w:r>
    </w:p>
    <w:sectPr w:rsidR="00004FD3" w:rsidRPr="0032671D" w:rsidSect="0079468C">
      <w:pgSz w:w="11906" w:h="16838" w:code="9"/>
      <w:pgMar w:top="1134" w:right="851" w:bottom="1134"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D3" w:rsidRDefault="00004FD3" w:rsidP="00D953E5">
      <w:pPr>
        <w:spacing w:after="0" w:line="240" w:lineRule="auto"/>
      </w:pPr>
      <w:r>
        <w:separator/>
      </w:r>
    </w:p>
  </w:endnote>
  <w:endnote w:type="continuationSeparator" w:id="1">
    <w:p w:rsidR="00004FD3" w:rsidRDefault="00004FD3" w:rsidP="00D95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D3" w:rsidRDefault="00004FD3">
    <w:pPr>
      <w:pStyle w:val="Footer"/>
      <w:jc w:val="center"/>
    </w:pPr>
  </w:p>
  <w:p w:rsidR="00004FD3" w:rsidRPr="00D953E5" w:rsidRDefault="00004FD3" w:rsidP="00D953E5">
    <w:pPr>
      <w:pStyle w:val="Footer"/>
      <w:jc w:val="center"/>
      <w:rPr>
        <w:rFonts w:ascii="Times New Roman" w:hAnsi="Times New Roman" w:cs="Times New Roman"/>
        <w:sz w:val="24"/>
        <w:szCs w:val="24"/>
      </w:rPr>
    </w:pPr>
    <w:r w:rsidRPr="00D953E5">
      <w:rPr>
        <w:rFonts w:ascii="Times New Roman" w:hAnsi="Times New Roman" w:cs="Times New Roman"/>
        <w:sz w:val="24"/>
        <w:szCs w:val="24"/>
      </w:rPr>
      <w:fldChar w:fldCharType="begin"/>
    </w:r>
    <w:r w:rsidRPr="00D953E5">
      <w:rPr>
        <w:rFonts w:ascii="Times New Roman" w:hAnsi="Times New Roman" w:cs="Times New Roman"/>
        <w:sz w:val="24"/>
        <w:szCs w:val="24"/>
      </w:rPr>
      <w:instrText xml:space="preserve"> PAGE   \* MERGEFORMAT </w:instrText>
    </w:r>
    <w:r w:rsidRPr="00D953E5">
      <w:rPr>
        <w:rFonts w:ascii="Times New Roman" w:hAnsi="Times New Roman" w:cs="Times New Roman"/>
        <w:sz w:val="24"/>
        <w:szCs w:val="24"/>
      </w:rPr>
      <w:fldChar w:fldCharType="separate"/>
    </w:r>
    <w:r>
      <w:rPr>
        <w:rFonts w:ascii="Times New Roman" w:hAnsi="Times New Roman" w:cs="Times New Roman"/>
        <w:noProof/>
        <w:sz w:val="24"/>
        <w:szCs w:val="24"/>
      </w:rPr>
      <w:t>2</w:t>
    </w:r>
    <w:r w:rsidRPr="00D953E5">
      <w:rPr>
        <w:rFonts w:ascii="Times New Roman" w:hAnsi="Times New Roman" w:cs="Times New Roman"/>
        <w:sz w:val="24"/>
        <w:szCs w:val="24"/>
      </w:rPr>
      <w:fldChar w:fldCharType="end"/>
    </w:r>
  </w:p>
  <w:p w:rsidR="00004FD3" w:rsidRDefault="00004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D3" w:rsidRDefault="00004FD3" w:rsidP="00D953E5">
      <w:pPr>
        <w:spacing w:after="0" w:line="240" w:lineRule="auto"/>
      </w:pPr>
      <w:r>
        <w:separator/>
      </w:r>
    </w:p>
  </w:footnote>
  <w:footnote w:type="continuationSeparator" w:id="1">
    <w:p w:rsidR="00004FD3" w:rsidRDefault="00004FD3" w:rsidP="00D95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BD3"/>
    <w:multiLevelType w:val="multilevel"/>
    <w:tmpl w:val="1D6C2B26"/>
    <w:lvl w:ilvl="0">
      <w:start w:val="1"/>
      <w:numFmt w:val="decimal"/>
      <w:lvlText w:val="4.3.%1."/>
      <w:lvlJc w:val="left"/>
      <w:rPr>
        <w:rFonts w:ascii="Times New Roman" w:eastAsia="Times New Roman" w:hAnsi="Times New Roman"/>
        <w:b w:val="0"/>
        <w:bCs w:val="0"/>
        <w:i w:val="0"/>
        <w:iCs w:val="0"/>
        <w:smallCaps w:val="0"/>
        <w:strike w:val="0"/>
        <w:color w:val="000000"/>
        <w:spacing w:val="10"/>
        <w:w w:val="100"/>
        <w:position w:val="0"/>
        <w:sz w:val="23"/>
        <w:szCs w:val="23"/>
        <w:u w:val="none"/>
      </w:rPr>
    </w:lvl>
    <w:lvl w:ilvl="1">
      <w:start w:val="4"/>
      <w:numFmt w:val="decimal"/>
      <w:lvlText w:val="%1.%2."/>
      <w:lvlJc w:val="left"/>
      <w:rPr>
        <w:rFonts w:ascii="Times New Roman" w:eastAsia="Times New Roman" w:hAnsi="Times New Roman"/>
        <w:b w:val="0"/>
        <w:bCs w:val="0"/>
        <w:i w:val="0"/>
        <w:iCs w:val="0"/>
        <w:smallCaps w:val="0"/>
        <w:strike w:val="0"/>
        <w:color w:val="000000"/>
        <w:spacing w:val="1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7A0925"/>
    <w:multiLevelType w:val="hybridMultilevel"/>
    <w:tmpl w:val="F622FD24"/>
    <w:lvl w:ilvl="0" w:tplc="0EF091D4">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0C3893"/>
    <w:multiLevelType w:val="hybridMultilevel"/>
    <w:tmpl w:val="978C7FFE"/>
    <w:lvl w:ilvl="0" w:tplc="04190001">
      <w:start w:val="1"/>
      <w:numFmt w:val="bullet"/>
      <w:lvlText w:val=""/>
      <w:lvlJc w:val="left"/>
      <w:pPr>
        <w:tabs>
          <w:tab w:val="num" w:pos="900"/>
        </w:tabs>
        <w:ind w:left="900" w:hanging="360"/>
      </w:pPr>
      <w:rPr>
        <w:rFonts w:ascii="Symbol" w:hAnsi="Symbol" w:cs="Symbol" w:hint="default"/>
      </w:rPr>
    </w:lvl>
    <w:lvl w:ilvl="1" w:tplc="5AE0A906">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C840FFF"/>
    <w:multiLevelType w:val="hybridMultilevel"/>
    <w:tmpl w:val="BAAA8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30B26368"/>
    <w:multiLevelType w:val="hybridMultilevel"/>
    <w:tmpl w:val="A98602EC"/>
    <w:lvl w:ilvl="0" w:tplc="1ACA32DE">
      <w:start w:val="1"/>
      <w:numFmt w:val="decimal"/>
      <w:lvlText w:val="%1."/>
      <w:lvlJc w:val="left"/>
      <w:pPr>
        <w:ind w:left="1425" w:hanging="88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EB25E5"/>
    <w:multiLevelType w:val="hybridMultilevel"/>
    <w:tmpl w:val="1D8CD84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3E847C45"/>
    <w:multiLevelType w:val="hybridMultilevel"/>
    <w:tmpl w:val="6176468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424334C6"/>
    <w:multiLevelType w:val="multilevel"/>
    <w:tmpl w:val="5E22A922"/>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42835672"/>
    <w:multiLevelType w:val="multilevel"/>
    <w:tmpl w:val="5E22A922"/>
    <w:lvl w:ilvl="0">
      <w:start w:val="1"/>
      <w:numFmt w:val="decimal"/>
      <w:lvlText w:val="%1."/>
      <w:lvlJc w:val="left"/>
      <w:pPr>
        <w:ind w:left="720" w:hanging="36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45BC02B7"/>
    <w:multiLevelType w:val="hybridMultilevel"/>
    <w:tmpl w:val="87987AA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4638104F"/>
    <w:multiLevelType w:val="multilevel"/>
    <w:tmpl w:val="5E22A922"/>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4F20539F"/>
    <w:multiLevelType w:val="multilevel"/>
    <w:tmpl w:val="5E22A922"/>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529273D7"/>
    <w:multiLevelType w:val="hybridMultilevel"/>
    <w:tmpl w:val="7DEE8126"/>
    <w:lvl w:ilvl="0" w:tplc="93406B9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BF50B1"/>
    <w:multiLevelType w:val="hybridMultilevel"/>
    <w:tmpl w:val="E26E251E"/>
    <w:lvl w:ilvl="0" w:tplc="1ACA32DE">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A3268FA"/>
    <w:multiLevelType w:val="multilevel"/>
    <w:tmpl w:val="F3DCE344"/>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5F760D23"/>
    <w:multiLevelType w:val="multilevel"/>
    <w:tmpl w:val="5E22A922"/>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1A0AAC"/>
    <w:multiLevelType w:val="multilevel"/>
    <w:tmpl w:val="5E22A922"/>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68EC68CA"/>
    <w:multiLevelType w:val="hybridMultilevel"/>
    <w:tmpl w:val="ADBA60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92F01BA"/>
    <w:multiLevelType w:val="multilevel"/>
    <w:tmpl w:val="B6B6F8BE"/>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F704D1"/>
    <w:multiLevelType w:val="hybridMultilevel"/>
    <w:tmpl w:val="EC1A3F7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76457BCE"/>
    <w:multiLevelType w:val="hybridMultilevel"/>
    <w:tmpl w:val="DECE00AA"/>
    <w:lvl w:ilvl="0" w:tplc="66E257F0">
      <w:start w:val="1"/>
      <w:numFmt w:val="bullet"/>
      <w:lvlText w:val="­"/>
      <w:lvlJc w:val="left"/>
      <w:pPr>
        <w:ind w:left="1260" w:hanging="360"/>
      </w:pPr>
      <w:rPr>
        <w:rFonts w:ascii="Times New Roman" w:hAnsi="Times New Roman" w:cs="Times New Roman" w:hint="default"/>
        <w:sz w:val="24"/>
        <w:szCs w:val="24"/>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CAB7DEF"/>
    <w:multiLevelType w:val="hybridMultilevel"/>
    <w:tmpl w:val="3F3428D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5"/>
  </w:num>
  <w:num w:numId="2">
    <w:abstractNumId w:val="13"/>
  </w:num>
  <w:num w:numId="3">
    <w:abstractNumId w:val="4"/>
  </w:num>
  <w:num w:numId="4">
    <w:abstractNumId w:val="8"/>
  </w:num>
  <w:num w:numId="5">
    <w:abstractNumId w:val="16"/>
  </w:num>
  <w:num w:numId="6">
    <w:abstractNumId w:val="15"/>
  </w:num>
  <w:num w:numId="7">
    <w:abstractNumId w:val="7"/>
  </w:num>
  <w:num w:numId="8">
    <w:abstractNumId w:val="10"/>
  </w:num>
  <w:num w:numId="9">
    <w:abstractNumId w:val="11"/>
  </w:num>
  <w:num w:numId="10">
    <w:abstractNumId w:val="14"/>
  </w:num>
  <w:num w:numId="11">
    <w:abstractNumId w:val="20"/>
  </w:num>
  <w:num w:numId="12">
    <w:abstractNumId w:val="21"/>
  </w:num>
  <w:num w:numId="13">
    <w:abstractNumId w:val="3"/>
  </w:num>
  <w:num w:numId="14">
    <w:abstractNumId w:val="1"/>
  </w:num>
  <w:num w:numId="15">
    <w:abstractNumId w:val="12"/>
  </w:num>
  <w:num w:numId="16">
    <w:abstractNumId w:val="2"/>
  </w:num>
  <w:num w:numId="17">
    <w:abstractNumId w:val="17"/>
  </w:num>
  <w:num w:numId="18">
    <w:abstractNumId w:val="18"/>
  </w:num>
  <w:num w:numId="19">
    <w:abstractNumId w:val="0"/>
  </w:num>
  <w:num w:numId="20">
    <w:abstractNumId w:val="19"/>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A3E"/>
    <w:rsid w:val="00004FD3"/>
    <w:rsid w:val="00007B96"/>
    <w:rsid w:val="000274A2"/>
    <w:rsid w:val="00030793"/>
    <w:rsid w:val="00045E9F"/>
    <w:rsid w:val="000471C3"/>
    <w:rsid w:val="00051B3B"/>
    <w:rsid w:val="00054739"/>
    <w:rsid w:val="00055D21"/>
    <w:rsid w:val="0005647B"/>
    <w:rsid w:val="00073638"/>
    <w:rsid w:val="00077CF4"/>
    <w:rsid w:val="000834A9"/>
    <w:rsid w:val="00087A50"/>
    <w:rsid w:val="000946EC"/>
    <w:rsid w:val="000A1F52"/>
    <w:rsid w:val="000B1E1B"/>
    <w:rsid w:val="000B31A8"/>
    <w:rsid w:val="000B33BA"/>
    <w:rsid w:val="000B589D"/>
    <w:rsid w:val="000D2E46"/>
    <w:rsid w:val="000D3E10"/>
    <w:rsid w:val="000D4909"/>
    <w:rsid w:val="000D4B1C"/>
    <w:rsid w:val="000D64FD"/>
    <w:rsid w:val="0011360D"/>
    <w:rsid w:val="00117668"/>
    <w:rsid w:val="00131810"/>
    <w:rsid w:val="00135BC0"/>
    <w:rsid w:val="00163055"/>
    <w:rsid w:val="00174D44"/>
    <w:rsid w:val="001A3D9C"/>
    <w:rsid w:val="001B4026"/>
    <w:rsid w:val="001C0D68"/>
    <w:rsid w:val="001D4EA4"/>
    <w:rsid w:val="001D63C0"/>
    <w:rsid w:val="002515FA"/>
    <w:rsid w:val="00256D84"/>
    <w:rsid w:val="00266856"/>
    <w:rsid w:val="002751E2"/>
    <w:rsid w:val="0027590E"/>
    <w:rsid w:val="00281C7A"/>
    <w:rsid w:val="00282C71"/>
    <w:rsid w:val="002A01AB"/>
    <w:rsid w:val="002A7A44"/>
    <w:rsid w:val="002A7CE7"/>
    <w:rsid w:val="002B607A"/>
    <w:rsid w:val="002C3F50"/>
    <w:rsid w:val="002E28B0"/>
    <w:rsid w:val="002E56EB"/>
    <w:rsid w:val="002F0D92"/>
    <w:rsid w:val="003011D0"/>
    <w:rsid w:val="00306047"/>
    <w:rsid w:val="00317242"/>
    <w:rsid w:val="00321A01"/>
    <w:rsid w:val="00324E18"/>
    <w:rsid w:val="0032671D"/>
    <w:rsid w:val="00326D1C"/>
    <w:rsid w:val="003558F8"/>
    <w:rsid w:val="0036721E"/>
    <w:rsid w:val="003B1DB3"/>
    <w:rsid w:val="003E2027"/>
    <w:rsid w:val="003E4D32"/>
    <w:rsid w:val="003F3396"/>
    <w:rsid w:val="00402E36"/>
    <w:rsid w:val="00411147"/>
    <w:rsid w:val="0043055A"/>
    <w:rsid w:val="00431917"/>
    <w:rsid w:val="00432843"/>
    <w:rsid w:val="00441156"/>
    <w:rsid w:val="004416C8"/>
    <w:rsid w:val="00441861"/>
    <w:rsid w:val="00445373"/>
    <w:rsid w:val="004467A3"/>
    <w:rsid w:val="00462B16"/>
    <w:rsid w:val="004738D0"/>
    <w:rsid w:val="00475EA5"/>
    <w:rsid w:val="0047768B"/>
    <w:rsid w:val="004A23D4"/>
    <w:rsid w:val="004A5BDA"/>
    <w:rsid w:val="004C08AE"/>
    <w:rsid w:val="004D2A02"/>
    <w:rsid w:val="004D3582"/>
    <w:rsid w:val="00510C8B"/>
    <w:rsid w:val="005157B5"/>
    <w:rsid w:val="00515AD9"/>
    <w:rsid w:val="00535DC9"/>
    <w:rsid w:val="005617F7"/>
    <w:rsid w:val="00563B63"/>
    <w:rsid w:val="00570E1F"/>
    <w:rsid w:val="00572A7F"/>
    <w:rsid w:val="00583E84"/>
    <w:rsid w:val="005C0209"/>
    <w:rsid w:val="005C3E78"/>
    <w:rsid w:val="00624E51"/>
    <w:rsid w:val="006252AC"/>
    <w:rsid w:val="006606FA"/>
    <w:rsid w:val="006861F3"/>
    <w:rsid w:val="006A6F7E"/>
    <w:rsid w:val="006B5E26"/>
    <w:rsid w:val="006B7DF1"/>
    <w:rsid w:val="006C1509"/>
    <w:rsid w:val="006D119A"/>
    <w:rsid w:val="00720DD3"/>
    <w:rsid w:val="00732A54"/>
    <w:rsid w:val="00744D7F"/>
    <w:rsid w:val="0076644A"/>
    <w:rsid w:val="00766E68"/>
    <w:rsid w:val="007825B1"/>
    <w:rsid w:val="00791241"/>
    <w:rsid w:val="0079468C"/>
    <w:rsid w:val="007C6568"/>
    <w:rsid w:val="007C6CFF"/>
    <w:rsid w:val="007E1708"/>
    <w:rsid w:val="007E1B40"/>
    <w:rsid w:val="007E3D8E"/>
    <w:rsid w:val="007F7806"/>
    <w:rsid w:val="00800BBE"/>
    <w:rsid w:val="0080129D"/>
    <w:rsid w:val="00803C8A"/>
    <w:rsid w:val="00830E98"/>
    <w:rsid w:val="008406C0"/>
    <w:rsid w:val="00843EAE"/>
    <w:rsid w:val="00845822"/>
    <w:rsid w:val="008654B9"/>
    <w:rsid w:val="00865B2C"/>
    <w:rsid w:val="00875010"/>
    <w:rsid w:val="008906FD"/>
    <w:rsid w:val="008A01C6"/>
    <w:rsid w:val="008C2DD5"/>
    <w:rsid w:val="008C498B"/>
    <w:rsid w:val="008D3ABC"/>
    <w:rsid w:val="008D690A"/>
    <w:rsid w:val="008E465E"/>
    <w:rsid w:val="008F1F86"/>
    <w:rsid w:val="00905F84"/>
    <w:rsid w:val="009144EB"/>
    <w:rsid w:val="0093188F"/>
    <w:rsid w:val="00940C0B"/>
    <w:rsid w:val="00952B0B"/>
    <w:rsid w:val="0096015E"/>
    <w:rsid w:val="00966427"/>
    <w:rsid w:val="009710C5"/>
    <w:rsid w:val="0098000F"/>
    <w:rsid w:val="00992A97"/>
    <w:rsid w:val="009A7448"/>
    <w:rsid w:val="009B6DC8"/>
    <w:rsid w:val="009B761F"/>
    <w:rsid w:val="009F78D3"/>
    <w:rsid w:val="00A11682"/>
    <w:rsid w:val="00A37543"/>
    <w:rsid w:val="00A92F62"/>
    <w:rsid w:val="00AB1D1C"/>
    <w:rsid w:val="00AB273A"/>
    <w:rsid w:val="00AD410F"/>
    <w:rsid w:val="00AE55DB"/>
    <w:rsid w:val="00AE599D"/>
    <w:rsid w:val="00B1400D"/>
    <w:rsid w:val="00B256A3"/>
    <w:rsid w:val="00B33327"/>
    <w:rsid w:val="00B51EC6"/>
    <w:rsid w:val="00B81E83"/>
    <w:rsid w:val="00B8390B"/>
    <w:rsid w:val="00BA2789"/>
    <w:rsid w:val="00BA6BAD"/>
    <w:rsid w:val="00BC2B5A"/>
    <w:rsid w:val="00BD719E"/>
    <w:rsid w:val="00BE7199"/>
    <w:rsid w:val="00BF34D0"/>
    <w:rsid w:val="00C22752"/>
    <w:rsid w:val="00C26C7B"/>
    <w:rsid w:val="00C61515"/>
    <w:rsid w:val="00C61D1C"/>
    <w:rsid w:val="00C62746"/>
    <w:rsid w:val="00C71D54"/>
    <w:rsid w:val="00CA1663"/>
    <w:rsid w:val="00CC673D"/>
    <w:rsid w:val="00CF2A36"/>
    <w:rsid w:val="00D11702"/>
    <w:rsid w:val="00D1443B"/>
    <w:rsid w:val="00D21BEC"/>
    <w:rsid w:val="00D250E4"/>
    <w:rsid w:val="00D41106"/>
    <w:rsid w:val="00D4471D"/>
    <w:rsid w:val="00D50A68"/>
    <w:rsid w:val="00D54C7F"/>
    <w:rsid w:val="00D615D2"/>
    <w:rsid w:val="00D77462"/>
    <w:rsid w:val="00D93683"/>
    <w:rsid w:val="00D953E5"/>
    <w:rsid w:val="00DA08C3"/>
    <w:rsid w:val="00DA35F5"/>
    <w:rsid w:val="00DA5563"/>
    <w:rsid w:val="00DC55E0"/>
    <w:rsid w:val="00DD110A"/>
    <w:rsid w:val="00DD2696"/>
    <w:rsid w:val="00DE59E0"/>
    <w:rsid w:val="00DF3C79"/>
    <w:rsid w:val="00DF4731"/>
    <w:rsid w:val="00E05454"/>
    <w:rsid w:val="00E0665F"/>
    <w:rsid w:val="00E20836"/>
    <w:rsid w:val="00E20CCA"/>
    <w:rsid w:val="00E26EE0"/>
    <w:rsid w:val="00E34431"/>
    <w:rsid w:val="00E378DE"/>
    <w:rsid w:val="00E44EA0"/>
    <w:rsid w:val="00E52259"/>
    <w:rsid w:val="00E640CD"/>
    <w:rsid w:val="00E94533"/>
    <w:rsid w:val="00EA6480"/>
    <w:rsid w:val="00EC0EFD"/>
    <w:rsid w:val="00EE4BEF"/>
    <w:rsid w:val="00EF7323"/>
    <w:rsid w:val="00F13660"/>
    <w:rsid w:val="00F163B5"/>
    <w:rsid w:val="00F22845"/>
    <w:rsid w:val="00F22FA2"/>
    <w:rsid w:val="00F31CDE"/>
    <w:rsid w:val="00F7282E"/>
    <w:rsid w:val="00F73ECC"/>
    <w:rsid w:val="00F77FEB"/>
    <w:rsid w:val="00FA6372"/>
    <w:rsid w:val="00FB5A3E"/>
    <w:rsid w:val="00FC0C6D"/>
    <w:rsid w:val="00FC52FA"/>
    <w:rsid w:val="00FC74BC"/>
    <w:rsid w:val="00FE5C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B5A3E"/>
    <w:pPr>
      <w:spacing w:after="200" w:line="276" w:lineRule="auto"/>
    </w:pPr>
    <w:rPr>
      <w:rFonts w:cs="Calibri"/>
      <w:lang w:eastAsia="en-US"/>
    </w:rPr>
  </w:style>
  <w:style w:type="paragraph" w:styleId="Heading1">
    <w:name w:val="heading 1"/>
    <w:basedOn w:val="Normal"/>
    <w:next w:val="Normal"/>
    <w:link w:val="Heading1Char"/>
    <w:uiPriority w:val="99"/>
    <w:qFormat/>
    <w:rsid w:val="009144EB"/>
    <w:pPr>
      <w:keepNext/>
      <w:spacing w:before="240" w:after="60"/>
      <w:outlineLvl w:val="0"/>
    </w:pPr>
    <w:rPr>
      <w:rFonts w:ascii="Cambria" w:hAnsi="Cambria" w:cs="Cambria"/>
      <w:b/>
      <w:bCs/>
      <w:kern w:val="32"/>
      <w:sz w:val="32"/>
      <w:szCs w:val="32"/>
      <w:lang w:eastAsia="ru-RU"/>
    </w:rPr>
  </w:style>
  <w:style w:type="paragraph" w:styleId="Heading2">
    <w:name w:val="heading 2"/>
    <w:basedOn w:val="Normal"/>
    <w:next w:val="Normal"/>
    <w:link w:val="Heading2Char"/>
    <w:uiPriority w:val="99"/>
    <w:qFormat/>
    <w:rsid w:val="009144EB"/>
    <w:pPr>
      <w:keepNext/>
      <w:spacing w:before="240" w:after="60"/>
      <w:outlineLvl w:val="1"/>
    </w:pPr>
    <w:rPr>
      <w:rFonts w:ascii="Cambria" w:hAnsi="Cambria" w:cs="Cambria"/>
      <w:b/>
      <w:bCs/>
      <w:i/>
      <w:iCs/>
      <w:sz w:val="28"/>
      <w:szCs w:val="28"/>
      <w:lang w:eastAsia="ru-RU"/>
    </w:rPr>
  </w:style>
  <w:style w:type="paragraph" w:styleId="Heading3">
    <w:name w:val="heading 3"/>
    <w:basedOn w:val="Normal"/>
    <w:next w:val="Normal"/>
    <w:link w:val="Heading3Char"/>
    <w:uiPriority w:val="99"/>
    <w:qFormat/>
    <w:rsid w:val="009144EB"/>
    <w:pPr>
      <w:keepNext/>
      <w:spacing w:before="240" w:after="60"/>
      <w:outlineLvl w:val="2"/>
    </w:pPr>
    <w:rPr>
      <w:rFonts w:ascii="Cambria" w:hAnsi="Cambria" w:cs="Cambria"/>
      <w:b/>
      <w:bCs/>
      <w:sz w:val="26"/>
      <w:szCs w:val="26"/>
      <w:lang w:eastAsia="ru-RU"/>
    </w:rPr>
  </w:style>
  <w:style w:type="paragraph" w:styleId="Heading4">
    <w:name w:val="heading 4"/>
    <w:basedOn w:val="Normal"/>
    <w:next w:val="Normal"/>
    <w:link w:val="Heading4Char"/>
    <w:uiPriority w:val="99"/>
    <w:qFormat/>
    <w:rsid w:val="009144EB"/>
    <w:pPr>
      <w:keepNext/>
      <w:spacing w:before="240" w:after="60"/>
      <w:outlineLvl w:val="3"/>
    </w:pPr>
    <w:rPr>
      <w:b/>
      <w:bCs/>
      <w:sz w:val="28"/>
      <w:szCs w:val="28"/>
      <w:lang w:eastAsia="ru-RU"/>
    </w:rPr>
  </w:style>
  <w:style w:type="paragraph" w:styleId="Heading5">
    <w:name w:val="heading 5"/>
    <w:basedOn w:val="Normal"/>
    <w:next w:val="Normal"/>
    <w:link w:val="Heading5Char"/>
    <w:uiPriority w:val="99"/>
    <w:qFormat/>
    <w:rsid w:val="009144EB"/>
    <w:pPr>
      <w:spacing w:before="240" w:after="60"/>
      <w:outlineLvl w:val="4"/>
    </w:pPr>
    <w:rPr>
      <w:b/>
      <w:bCs/>
      <w:i/>
      <w:iCs/>
      <w:sz w:val="26"/>
      <w:szCs w:val="26"/>
      <w:lang w:eastAsia="ru-RU"/>
    </w:rPr>
  </w:style>
  <w:style w:type="paragraph" w:styleId="Heading6">
    <w:name w:val="heading 6"/>
    <w:basedOn w:val="Normal"/>
    <w:next w:val="Normal"/>
    <w:link w:val="Heading6Char"/>
    <w:uiPriority w:val="99"/>
    <w:qFormat/>
    <w:rsid w:val="009144EB"/>
    <w:pPr>
      <w:spacing w:before="240" w:after="60"/>
      <w:outlineLvl w:val="5"/>
    </w:pPr>
    <w:rPr>
      <w:b/>
      <w:bCs/>
      <w:lang w:eastAsia="ru-RU"/>
    </w:rPr>
  </w:style>
  <w:style w:type="paragraph" w:styleId="Heading7">
    <w:name w:val="heading 7"/>
    <w:basedOn w:val="Normal"/>
    <w:next w:val="Normal"/>
    <w:link w:val="Heading7Char"/>
    <w:uiPriority w:val="99"/>
    <w:qFormat/>
    <w:rsid w:val="009144EB"/>
    <w:pPr>
      <w:spacing w:before="240" w:after="60"/>
      <w:outlineLvl w:val="6"/>
    </w:pPr>
    <w:rPr>
      <w:sz w:val="24"/>
      <w:szCs w:val="24"/>
      <w:lang w:eastAsia="ru-RU"/>
    </w:rPr>
  </w:style>
  <w:style w:type="paragraph" w:styleId="Heading8">
    <w:name w:val="heading 8"/>
    <w:basedOn w:val="Normal"/>
    <w:next w:val="Normal"/>
    <w:link w:val="Heading8Char"/>
    <w:uiPriority w:val="99"/>
    <w:qFormat/>
    <w:rsid w:val="009144EB"/>
    <w:pPr>
      <w:spacing w:before="240" w:after="60"/>
      <w:outlineLvl w:val="7"/>
    </w:pPr>
    <w:rPr>
      <w:i/>
      <w:iCs/>
      <w:sz w:val="24"/>
      <w:szCs w:val="24"/>
      <w:lang w:eastAsia="ru-RU"/>
    </w:rPr>
  </w:style>
  <w:style w:type="paragraph" w:styleId="Heading9">
    <w:name w:val="heading 9"/>
    <w:basedOn w:val="Normal"/>
    <w:next w:val="Normal"/>
    <w:link w:val="Heading9Char"/>
    <w:uiPriority w:val="99"/>
    <w:qFormat/>
    <w:rsid w:val="009144EB"/>
    <w:pPr>
      <w:spacing w:before="240" w:after="60"/>
      <w:outlineLvl w:val="8"/>
    </w:pPr>
    <w:rPr>
      <w:rFonts w:ascii="Cambria" w:hAnsi="Cambria" w:cs="Cambria"/>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4E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144E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144E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144E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144E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144EB"/>
    <w:rPr>
      <w:rFonts w:ascii="Calibri" w:hAnsi="Calibri" w:cs="Calibri"/>
      <w:b/>
      <w:bCs/>
      <w:sz w:val="22"/>
      <w:szCs w:val="22"/>
    </w:rPr>
  </w:style>
  <w:style w:type="character" w:customStyle="1" w:styleId="Heading7Char">
    <w:name w:val="Heading 7 Char"/>
    <w:basedOn w:val="DefaultParagraphFont"/>
    <w:link w:val="Heading7"/>
    <w:uiPriority w:val="99"/>
    <w:semiHidden/>
    <w:locked/>
    <w:rsid w:val="009144EB"/>
    <w:rPr>
      <w:rFonts w:ascii="Calibri" w:hAnsi="Calibri" w:cs="Calibri"/>
      <w:sz w:val="24"/>
      <w:szCs w:val="24"/>
    </w:rPr>
  </w:style>
  <w:style w:type="character" w:customStyle="1" w:styleId="Heading8Char">
    <w:name w:val="Heading 8 Char"/>
    <w:basedOn w:val="DefaultParagraphFont"/>
    <w:link w:val="Heading8"/>
    <w:uiPriority w:val="99"/>
    <w:semiHidden/>
    <w:locked/>
    <w:rsid w:val="009144EB"/>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144EB"/>
    <w:rPr>
      <w:rFonts w:ascii="Cambria" w:hAnsi="Cambria" w:cs="Cambria"/>
      <w:sz w:val="22"/>
      <w:szCs w:val="22"/>
    </w:rPr>
  </w:style>
  <w:style w:type="paragraph" w:styleId="ListParagraph">
    <w:name w:val="List Paragraph"/>
    <w:basedOn w:val="Normal"/>
    <w:uiPriority w:val="99"/>
    <w:qFormat/>
    <w:rsid w:val="009144EB"/>
    <w:pPr>
      <w:ind w:left="708"/>
    </w:pPr>
    <w:rPr>
      <w:lang w:eastAsia="ru-RU"/>
    </w:rPr>
  </w:style>
  <w:style w:type="paragraph" w:styleId="Title">
    <w:name w:val="Title"/>
    <w:basedOn w:val="Normal"/>
    <w:next w:val="Normal"/>
    <w:link w:val="TitleChar"/>
    <w:uiPriority w:val="99"/>
    <w:qFormat/>
    <w:rsid w:val="009144EB"/>
    <w:pPr>
      <w:spacing w:before="240" w:after="60"/>
      <w:jc w:val="center"/>
      <w:outlineLvl w:val="0"/>
    </w:pPr>
    <w:rPr>
      <w:rFonts w:ascii="Cambria" w:hAnsi="Cambria" w:cs="Cambria"/>
      <w:b/>
      <w:bCs/>
      <w:kern w:val="28"/>
      <w:sz w:val="32"/>
      <w:szCs w:val="32"/>
      <w:lang w:eastAsia="ru-RU"/>
    </w:rPr>
  </w:style>
  <w:style w:type="character" w:customStyle="1" w:styleId="TitleChar">
    <w:name w:val="Title Char"/>
    <w:basedOn w:val="DefaultParagraphFont"/>
    <w:link w:val="Title"/>
    <w:uiPriority w:val="99"/>
    <w:locked/>
    <w:rsid w:val="009144EB"/>
    <w:rPr>
      <w:rFonts w:ascii="Cambria" w:hAnsi="Cambria" w:cs="Cambria"/>
      <w:b/>
      <w:bCs/>
      <w:kern w:val="28"/>
      <w:sz w:val="32"/>
      <w:szCs w:val="32"/>
    </w:rPr>
  </w:style>
  <w:style w:type="paragraph" w:styleId="Subtitle">
    <w:name w:val="Subtitle"/>
    <w:basedOn w:val="Normal"/>
    <w:next w:val="Normal"/>
    <w:link w:val="SubtitleChar"/>
    <w:uiPriority w:val="99"/>
    <w:qFormat/>
    <w:rsid w:val="009144EB"/>
    <w:pPr>
      <w:spacing w:after="60"/>
      <w:jc w:val="center"/>
      <w:outlineLvl w:val="1"/>
    </w:pPr>
    <w:rPr>
      <w:rFonts w:ascii="Cambria" w:hAnsi="Cambria" w:cs="Cambria"/>
      <w:sz w:val="24"/>
      <w:szCs w:val="24"/>
      <w:lang w:eastAsia="ru-RU"/>
    </w:rPr>
  </w:style>
  <w:style w:type="character" w:customStyle="1" w:styleId="SubtitleChar">
    <w:name w:val="Subtitle Char"/>
    <w:basedOn w:val="DefaultParagraphFont"/>
    <w:link w:val="Subtitle"/>
    <w:uiPriority w:val="99"/>
    <w:locked/>
    <w:rsid w:val="009144EB"/>
    <w:rPr>
      <w:rFonts w:ascii="Cambria" w:hAnsi="Cambria" w:cs="Cambria"/>
      <w:sz w:val="24"/>
      <w:szCs w:val="24"/>
    </w:rPr>
  </w:style>
  <w:style w:type="character" w:styleId="Strong">
    <w:name w:val="Strong"/>
    <w:basedOn w:val="DefaultParagraphFont"/>
    <w:uiPriority w:val="99"/>
    <w:qFormat/>
    <w:rsid w:val="009144EB"/>
    <w:rPr>
      <w:b/>
      <w:bCs/>
    </w:rPr>
  </w:style>
  <w:style w:type="character" w:styleId="Emphasis">
    <w:name w:val="Emphasis"/>
    <w:basedOn w:val="DefaultParagraphFont"/>
    <w:uiPriority w:val="99"/>
    <w:qFormat/>
    <w:rsid w:val="009144EB"/>
    <w:rPr>
      <w:i/>
      <w:iCs/>
    </w:rPr>
  </w:style>
  <w:style w:type="paragraph" w:styleId="NoSpacing">
    <w:name w:val="No Spacing"/>
    <w:basedOn w:val="Normal"/>
    <w:uiPriority w:val="99"/>
    <w:qFormat/>
    <w:rsid w:val="009144EB"/>
    <w:pPr>
      <w:spacing w:after="0" w:line="240" w:lineRule="auto"/>
    </w:pPr>
    <w:rPr>
      <w:lang w:eastAsia="ru-RU"/>
    </w:rPr>
  </w:style>
  <w:style w:type="paragraph" w:styleId="Quote">
    <w:name w:val="Quote"/>
    <w:basedOn w:val="Normal"/>
    <w:next w:val="Normal"/>
    <w:link w:val="QuoteChar"/>
    <w:uiPriority w:val="99"/>
    <w:qFormat/>
    <w:rsid w:val="009144EB"/>
    <w:rPr>
      <w:i/>
      <w:iCs/>
      <w:color w:val="000000"/>
      <w:lang w:eastAsia="ru-RU"/>
    </w:rPr>
  </w:style>
  <w:style w:type="character" w:customStyle="1" w:styleId="QuoteChar">
    <w:name w:val="Quote Char"/>
    <w:basedOn w:val="DefaultParagraphFont"/>
    <w:link w:val="Quote"/>
    <w:uiPriority w:val="99"/>
    <w:locked/>
    <w:rsid w:val="009144EB"/>
    <w:rPr>
      <w:i/>
      <w:iCs/>
      <w:color w:val="000000"/>
      <w:sz w:val="22"/>
      <w:szCs w:val="22"/>
    </w:rPr>
  </w:style>
  <w:style w:type="paragraph" w:styleId="IntenseQuote">
    <w:name w:val="Intense Quote"/>
    <w:basedOn w:val="Normal"/>
    <w:next w:val="Normal"/>
    <w:link w:val="IntenseQuoteChar"/>
    <w:uiPriority w:val="99"/>
    <w:qFormat/>
    <w:rsid w:val="009144EB"/>
    <w:pPr>
      <w:pBdr>
        <w:bottom w:val="single" w:sz="4" w:space="4" w:color="4F81BD"/>
      </w:pBdr>
      <w:spacing w:before="200" w:after="280"/>
      <w:ind w:left="936" w:right="936"/>
    </w:pPr>
    <w:rPr>
      <w:b/>
      <w:bCs/>
      <w:i/>
      <w:iCs/>
      <w:color w:val="4F81BD"/>
      <w:lang w:eastAsia="ru-RU"/>
    </w:rPr>
  </w:style>
  <w:style w:type="character" w:customStyle="1" w:styleId="IntenseQuoteChar">
    <w:name w:val="Intense Quote Char"/>
    <w:basedOn w:val="DefaultParagraphFont"/>
    <w:link w:val="IntenseQuote"/>
    <w:uiPriority w:val="99"/>
    <w:locked/>
    <w:rsid w:val="009144EB"/>
    <w:rPr>
      <w:b/>
      <w:bCs/>
      <w:i/>
      <w:iCs/>
      <w:color w:val="4F81BD"/>
      <w:sz w:val="22"/>
      <w:szCs w:val="22"/>
    </w:rPr>
  </w:style>
  <w:style w:type="character" w:styleId="SubtleEmphasis">
    <w:name w:val="Subtle Emphasis"/>
    <w:basedOn w:val="DefaultParagraphFont"/>
    <w:uiPriority w:val="99"/>
    <w:qFormat/>
    <w:rsid w:val="009144EB"/>
    <w:rPr>
      <w:i/>
      <w:iCs/>
      <w:color w:val="808080"/>
    </w:rPr>
  </w:style>
  <w:style w:type="character" w:styleId="IntenseEmphasis">
    <w:name w:val="Intense Emphasis"/>
    <w:basedOn w:val="DefaultParagraphFont"/>
    <w:uiPriority w:val="99"/>
    <w:qFormat/>
    <w:rsid w:val="009144EB"/>
    <w:rPr>
      <w:b/>
      <w:bCs/>
      <w:i/>
      <w:iCs/>
      <w:color w:val="4F81BD"/>
    </w:rPr>
  </w:style>
  <w:style w:type="character" w:styleId="SubtleReference">
    <w:name w:val="Subtle Reference"/>
    <w:basedOn w:val="DefaultParagraphFont"/>
    <w:uiPriority w:val="99"/>
    <w:qFormat/>
    <w:rsid w:val="009144EB"/>
    <w:rPr>
      <w:smallCaps/>
      <w:color w:val="auto"/>
      <w:u w:val="single"/>
    </w:rPr>
  </w:style>
  <w:style w:type="character" w:styleId="IntenseReference">
    <w:name w:val="Intense Reference"/>
    <w:basedOn w:val="DefaultParagraphFont"/>
    <w:uiPriority w:val="99"/>
    <w:qFormat/>
    <w:rsid w:val="009144EB"/>
    <w:rPr>
      <w:b/>
      <w:bCs/>
      <w:smallCaps/>
      <w:color w:val="auto"/>
      <w:spacing w:val="5"/>
      <w:u w:val="single"/>
    </w:rPr>
  </w:style>
  <w:style w:type="character" w:styleId="BookTitle">
    <w:name w:val="Book Title"/>
    <w:basedOn w:val="DefaultParagraphFont"/>
    <w:uiPriority w:val="99"/>
    <w:qFormat/>
    <w:rsid w:val="009144EB"/>
    <w:rPr>
      <w:b/>
      <w:bCs/>
      <w:smallCaps/>
      <w:spacing w:val="5"/>
    </w:rPr>
  </w:style>
  <w:style w:type="paragraph" w:styleId="TOCHeading">
    <w:name w:val="TOC Heading"/>
    <w:basedOn w:val="Heading1"/>
    <w:next w:val="Normal"/>
    <w:uiPriority w:val="99"/>
    <w:qFormat/>
    <w:rsid w:val="009144EB"/>
    <w:pPr>
      <w:outlineLvl w:val="9"/>
    </w:pPr>
  </w:style>
  <w:style w:type="character" w:styleId="Hyperlink">
    <w:name w:val="Hyperlink"/>
    <w:basedOn w:val="DefaultParagraphFont"/>
    <w:uiPriority w:val="99"/>
    <w:rsid w:val="00FB5A3E"/>
    <w:rPr>
      <w:color w:val="0000FF"/>
      <w:u w:val="single"/>
    </w:rPr>
  </w:style>
  <w:style w:type="paragraph" w:styleId="BalloonText">
    <w:name w:val="Balloon Text"/>
    <w:basedOn w:val="Normal"/>
    <w:link w:val="BalloonTextChar"/>
    <w:uiPriority w:val="99"/>
    <w:semiHidden/>
    <w:rsid w:val="00B5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EC6"/>
    <w:rPr>
      <w:rFonts w:ascii="Tahoma" w:hAnsi="Tahoma" w:cs="Tahoma"/>
      <w:sz w:val="16"/>
      <w:szCs w:val="16"/>
      <w:lang w:eastAsia="en-US"/>
    </w:rPr>
  </w:style>
  <w:style w:type="paragraph" w:customStyle="1" w:styleId="ConsPlusNormal">
    <w:name w:val="ConsPlusNormal"/>
    <w:uiPriority w:val="99"/>
    <w:rsid w:val="00AE599D"/>
    <w:pPr>
      <w:autoSpaceDE w:val="0"/>
      <w:autoSpaceDN w:val="0"/>
      <w:adjustRightInd w:val="0"/>
    </w:pPr>
    <w:rPr>
      <w:rFonts w:ascii="Arial" w:hAnsi="Arial" w:cs="Arial"/>
      <w:sz w:val="20"/>
      <w:szCs w:val="20"/>
    </w:rPr>
  </w:style>
  <w:style w:type="paragraph" w:styleId="Header">
    <w:name w:val="header"/>
    <w:basedOn w:val="Normal"/>
    <w:link w:val="HeaderChar"/>
    <w:uiPriority w:val="99"/>
    <w:rsid w:val="00D953E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953E5"/>
    <w:rPr>
      <w:rFonts w:ascii="Calibri" w:hAnsi="Calibri" w:cs="Calibri"/>
      <w:sz w:val="22"/>
      <w:szCs w:val="22"/>
      <w:lang w:eastAsia="en-US"/>
    </w:rPr>
  </w:style>
  <w:style w:type="paragraph" w:styleId="Footer">
    <w:name w:val="footer"/>
    <w:basedOn w:val="Normal"/>
    <w:link w:val="FooterChar"/>
    <w:uiPriority w:val="99"/>
    <w:rsid w:val="00D953E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953E5"/>
    <w:rPr>
      <w:rFonts w:ascii="Calibri" w:hAnsi="Calibri" w:cs="Calibri"/>
      <w:sz w:val="22"/>
      <w:szCs w:val="22"/>
      <w:lang w:eastAsia="en-US"/>
    </w:rPr>
  </w:style>
  <w:style w:type="character" w:customStyle="1" w:styleId="apple-converted-space">
    <w:name w:val="apple-converted-space"/>
    <w:basedOn w:val="DefaultParagraphFont"/>
    <w:uiPriority w:val="99"/>
    <w:rsid w:val="000B1E1B"/>
  </w:style>
</w:styles>
</file>

<file path=word/webSettings.xml><?xml version="1.0" encoding="utf-8"?>
<w:webSettings xmlns:r="http://schemas.openxmlformats.org/officeDocument/2006/relationships" xmlns:w="http://schemas.openxmlformats.org/wordprocessingml/2006/main">
  <w:divs>
    <w:div w:id="735015313">
      <w:marLeft w:val="0"/>
      <w:marRight w:val="0"/>
      <w:marTop w:val="0"/>
      <w:marBottom w:val="0"/>
      <w:divBdr>
        <w:top w:val="none" w:sz="0" w:space="0" w:color="auto"/>
        <w:left w:val="none" w:sz="0" w:space="0" w:color="auto"/>
        <w:bottom w:val="none" w:sz="0" w:space="0" w:color="auto"/>
        <w:right w:val="none" w:sz="0" w:space="0" w:color="auto"/>
      </w:divBdr>
    </w:div>
    <w:div w:id="735015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ED33B48B7EF1A6793BD5B41808AA433518CDC5998598F58723CDA702817CC1A61408680b63DF" TargetMode="External"/><Relationship Id="rId13" Type="http://schemas.openxmlformats.org/officeDocument/2006/relationships/footer" Target="footer1.xml"/><Relationship Id="rId18" Type="http://schemas.openxmlformats.org/officeDocument/2006/relationships/hyperlink" Target="garantf1://10064072.1025/" TargetMode="External"/><Relationship Id="rId3" Type="http://schemas.openxmlformats.org/officeDocument/2006/relationships/settings" Target="settings.xml"/><Relationship Id="rId21" Type="http://schemas.openxmlformats.org/officeDocument/2006/relationships/hyperlink" Target="garantf1://10008000.0/" TargetMode="External"/><Relationship Id="rId7" Type="http://schemas.openxmlformats.org/officeDocument/2006/relationships/image" Target="media/image1.png"/><Relationship Id="rId12" Type="http://schemas.openxmlformats.org/officeDocument/2006/relationships/hyperlink" Target="consultantplus://offline/ref=46AED33B48B7EF1A6793BD5853ECD4AE3359D5D6589D53DE04233A8D2F7811995A2146D6C52A7B9A80FA5E60bE30F" TargetMode="External"/><Relationship Id="rId17" Type="http://schemas.openxmlformats.org/officeDocument/2006/relationships/hyperlink" Target="garantf1://12025268.0/" TargetMode="External"/><Relationship Id="rId2" Type="http://schemas.openxmlformats.org/officeDocument/2006/relationships/styles" Target="styles.xml"/><Relationship Id="rId16" Type="http://schemas.openxmlformats.org/officeDocument/2006/relationships/hyperlink" Target="garantf1://10064072.1025/"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AED33B48B7EF1A6793BD5B41808AA4335683DF5996598F58723CDA70b238F" TargetMode="External"/><Relationship Id="rId5" Type="http://schemas.openxmlformats.org/officeDocument/2006/relationships/footnotes" Target="footnotes.xml"/><Relationship Id="rId15" Type="http://schemas.openxmlformats.org/officeDocument/2006/relationships/hyperlink" Target="consultantplus://offline/ref=46AED33B48B7EF1A6793BD5B41808AA433578DD25999598F58723CDA70b238F" TargetMode="External"/><Relationship Id="rId23" Type="http://schemas.openxmlformats.org/officeDocument/2006/relationships/theme" Target="theme/theme1.xml"/><Relationship Id="rId10" Type="http://schemas.openxmlformats.org/officeDocument/2006/relationships/hyperlink" Target="consultantplus://offline/ref=46AED33B48B7EF1A6793BD5B41808AA433578DD25999598F58723CDA70b238F" TargetMode="External"/><Relationship Id="rId19" Type="http://schemas.openxmlformats.org/officeDocument/2006/relationships/hyperlink" Target="garantf1://12025268.192/" TargetMode="External"/><Relationship Id="rId4" Type="http://schemas.openxmlformats.org/officeDocument/2006/relationships/webSettings" Target="webSettings.xml"/><Relationship Id="rId9" Type="http://schemas.openxmlformats.org/officeDocument/2006/relationships/hyperlink" Target="consultantplus://offline/ref=46AED33B48B7EF1A6793BD5B41808AA433518CDC5998598F58723CDA702817CC1A61408680b63DF" TargetMode="External"/><Relationship Id="rId14" Type="http://schemas.openxmlformats.org/officeDocument/2006/relationships/hyperlink" Target="consultantplus://offline/ref=46AED33B48B7EF1A6793BD5B41808AA433518CDC5998598F58723CDA702817CC1A61408680b63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7</Pages>
  <Words>2418</Words>
  <Characters>13788</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9</cp:revision>
  <cp:lastPrinted>2001-12-31T20:13:00Z</cp:lastPrinted>
  <dcterms:created xsi:type="dcterms:W3CDTF">2015-09-09T11:57:00Z</dcterms:created>
  <dcterms:modified xsi:type="dcterms:W3CDTF">2001-12-31T20:26:00Z</dcterms:modified>
</cp:coreProperties>
</file>